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16AD" w14:textId="5D5DE3FE" w:rsidR="00E71C6C" w:rsidRDefault="004D32EF">
      <w:pPr>
        <w:spacing w:before="57"/>
        <w:ind w:left="1191" w:right="1349"/>
        <w:jc w:val="center"/>
        <w:rPr>
          <w:b/>
          <w:sz w:val="36"/>
        </w:rPr>
      </w:pPr>
      <w:r>
        <w:rPr>
          <w:b/>
          <w:sz w:val="36"/>
        </w:rPr>
        <w:t>The Chamber in Hays, Kansas</w:t>
      </w:r>
    </w:p>
    <w:p w14:paraId="7FE89F12" w14:textId="0B693801" w:rsidR="00E71C6C" w:rsidRDefault="007B4C64">
      <w:pPr>
        <w:pStyle w:val="Heading1"/>
      </w:pPr>
      <w:r>
        <w:t>HAYS YOUNG PROFESSIONALS</w:t>
      </w:r>
    </w:p>
    <w:p w14:paraId="1A2B6689" w14:textId="77777777" w:rsidR="00E71C6C" w:rsidRDefault="007B4C64">
      <w:pPr>
        <w:spacing w:before="2"/>
        <w:ind w:left="1191" w:right="1349"/>
        <w:jc w:val="center"/>
        <w:rPr>
          <w:b/>
          <w:sz w:val="32"/>
        </w:rPr>
      </w:pPr>
      <w:bookmarkStart w:id="0" w:name="Bylaws"/>
      <w:bookmarkEnd w:id="0"/>
      <w:r>
        <w:rPr>
          <w:b/>
          <w:sz w:val="32"/>
        </w:rPr>
        <w:t>Bylaws</w:t>
      </w:r>
    </w:p>
    <w:p w14:paraId="0E0945F4" w14:textId="77777777" w:rsidR="00E71C6C" w:rsidRDefault="00E71C6C">
      <w:pPr>
        <w:pStyle w:val="BodyText"/>
        <w:spacing w:before="1"/>
        <w:rPr>
          <w:b/>
          <w:sz w:val="50"/>
        </w:rPr>
      </w:pPr>
    </w:p>
    <w:p w14:paraId="14CD4D40" w14:textId="77777777" w:rsidR="00E71C6C" w:rsidRDefault="007B4C64">
      <w:pPr>
        <w:pStyle w:val="Heading2"/>
        <w:ind w:left="3997" w:right="4159"/>
      </w:pPr>
      <w:bookmarkStart w:id="1" w:name="Article_One"/>
      <w:bookmarkEnd w:id="1"/>
      <w:r>
        <w:t>Article One</w:t>
      </w:r>
      <w:bookmarkStart w:id="2" w:name="Name"/>
      <w:bookmarkEnd w:id="2"/>
      <w:r>
        <w:t xml:space="preserve"> Name</w:t>
      </w:r>
    </w:p>
    <w:p w14:paraId="23195F27" w14:textId="77777777" w:rsidR="00E71C6C" w:rsidRDefault="00E71C6C">
      <w:pPr>
        <w:pStyle w:val="BodyText"/>
        <w:spacing w:before="6"/>
        <w:rPr>
          <w:b/>
          <w:sz w:val="24"/>
        </w:rPr>
      </w:pPr>
    </w:p>
    <w:p w14:paraId="1F6418E9" w14:textId="6DFE03D0" w:rsidR="00E71C6C" w:rsidRDefault="007B4C64">
      <w:pPr>
        <w:pStyle w:val="BodyText"/>
        <w:ind w:left="120"/>
      </w:pPr>
      <w:r>
        <w:t>The Hays Young Professionals (hereinafter referred to as “</w:t>
      </w:r>
      <w:r w:rsidR="00A355A7">
        <w:t>HYP</w:t>
      </w:r>
      <w:r>
        <w:t xml:space="preserve">”) is an organization that exists under the umbrella of </w:t>
      </w:r>
      <w:r w:rsidR="00294DA0">
        <w:t>The Chamber in Hays, Kansas</w:t>
      </w:r>
      <w:r>
        <w:t>.</w:t>
      </w:r>
    </w:p>
    <w:p w14:paraId="5E1C6FE5" w14:textId="77777777" w:rsidR="00E71C6C" w:rsidRDefault="00E71C6C">
      <w:pPr>
        <w:pStyle w:val="BodyText"/>
        <w:rPr>
          <w:sz w:val="28"/>
        </w:rPr>
      </w:pPr>
    </w:p>
    <w:p w14:paraId="3068589A" w14:textId="77777777" w:rsidR="00E71C6C" w:rsidRDefault="007B4C64">
      <w:pPr>
        <w:pStyle w:val="Heading2"/>
        <w:ind w:left="4053" w:right="4214" w:firstLine="6"/>
      </w:pPr>
      <w:r>
        <w:t>Article Two Governance</w:t>
      </w:r>
    </w:p>
    <w:p w14:paraId="2E1BE7F5" w14:textId="77777777" w:rsidR="00E71C6C" w:rsidRDefault="00E71C6C">
      <w:pPr>
        <w:pStyle w:val="BodyText"/>
        <w:spacing w:before="3"/>
        <w:rPr>
          <w:b/>
          <w:sz w:val="24"/>
        </w:rPr>
      </w:pPr>
    </w:p>
    <w:p w14:paraId="7F9E7DF0" w14:textId="76008287" w:rsidR="00E71C6C" w:rsidRDefault="007B4C64">
      <w:pPr>
        <w:pStyle w:val="BodyText"/>
        <w:ind w:left="120" w:right="951"/>
      </w:pPr>
      <w:r>
        <w:t xml:space="preserve">The </w:t>
      </w:r>
      <w:r w:rsidR="00E35C21">
        <w:t>Chamber in Hays, Kansas</w:t>
      </w:r>
      <w:r>
        <w:t xml:space="preserve"> Board of Directors (hereinafter referred to as “Board”) will be the governing board for the Hays Young Professionals. The Chamber staff will conduct and be responsible for day-to-day operations of </w:t>
      </w:r>
      <w:r w:rsidR="00A355A7">
        <w:t>HYP</w:t>
      </w:r>
      <w:r>
        <w:t>.</w:t>
      </w:r>
    </w:p>
    <w:p w14:paraId="388DD68F" w14:textId="77777777" w:rsidR="00E71C6C" w:rsidRDefault="00E71C6C">
      <w:pPr>
        <w:pStyle w:val="BodyText"/>
        <w:spacing w:before="8"/>
        <w:rPr>
          <w:sz w:val="22"/>
        </w:rPr>
      </w:pPr>
    </w:p>
    <w:p w14:paraId="346CEC50" w14:textId="70D9E475" w:rsidR="00E71C6C" w:rsidRDefault="007B4C64">
      <w:pPr>
        <w:pStyle w:val="Heading2"/>
        <w:ind w:left="3555" w:right="3711" w:hanging="2"/>
      </w:pPr>
      <w:r>
        <w:t>Article Three Mission</w:t>
      </w:r>
      <w:r w:rsidR="00A616E9">
        <w:rPr>
          <w:spacing w:val="-9"/>
        </w:rPr>
        <w:t>,</w:t>
      </w:r>
      <w:r w:rsidR="00580CE6">
        <w:rPr>
          <w:spacing w:val="-9"/>
        </w:rPr>
        <w:t xml:space="preserve"> </w:t>
      </w:r>
      <w:r>
        <w:t>Objectives</w:t>
      </w:r>
      <w:r w:rsidR="00A616E9">
        <w:t xml:space="preserve">, </w:t>
      </w:r>
      <w:r w:rsidR="00034395">
        <w:t>&amp;</w:t>
      </w:r>
      <w:r w:rsidR="00A616E9">
        <w:t xml:space="preserve"> Purpose</w:t>
      </w:r>
    </w:p>
    <w:p w14:paraId="51B29406" w14:textId="77777777" w:rsidR="00E71C6C" w:rsidRDefault="00E71C6C">
      <w:pPr>
        <w:pStyle w:val="BodyText"/>
        <w:spacing w:before="6"/>
        <w:rPr>
          <w:b/>
          <w:sz w:val="24"/>
        </w:rPr>
      </w:pPr>
    </w:p>
    <w:p w14:paraId="4AE597A6" w14:textId="768DCB74" w:rsidR="00E71C6C" w:rsidRDefault="007B4C64">
      <w:pPr>
        <w:pStyle w:val="BodyText"/>
        <w:ind w:left="121" w:right="294"/>
        <w:jc w:val="both"/>
      </w:pPr>
      <w:r>
        <w:t xml:space="preserve">The mission of Hays Young Professionals is </w:t>
      </w:r>
      <w:proofErr w:type="gramStart"/>
      <w:r w:rsidR="00580CE6">
        <w:t>e</w:t>
      </w:r>
      <w:r w:rsidR="00A616E9">
        <w:t>nergizing</w:t>
      </w:r>
      <w:proofErr w:type="gramEnd"/>
      <w:r w:rsidR="00A616E9">
        <w:t xml:space="preserve"> dynamic, young professionals, who cultivate a positive and thriving community.</w:t>
      </w:r>
    </w:p>
    <w:p w14:paraId="64F7A39A" w14:textId="77777777" w:rsidR="00E71C6C" w:rsidRDefault="00E71C6C">
      <w:pPr>
        <w:pStyle w:val="BodyText"/>
        <w:spacing w:before="9"/>
        <w:rPr>
          <w:sz w:val="24"/>
        </w:rPr>
      </w:pPr>
    </w:p>
    <w:p w14:paraId="0B4C4528" w14:textId="06A3FBCA" w:rsidR="00E71C6C" w:rsidRDefault="007B4C64">
      <w:pPr>
        <w:pStyle w:val="BodyText"/>
        <w:spacing w:line="287" w:lineRule="exact"/>
        <w:ind w:left="121"/>
      </w:pPr>
      <w:r>
        <w:t xml:space="preserve">The motto of </w:t>
      </w:r>
      <w:r w:rsidR="00A355A7">
        <w:t>HYP</w:t>
      </w:r>
      <w:r>
        <w:t xml:space="preserve"> is</w:t>
      </w:r>
      <w:r w:rsidR="00A616E9">
        <w:t xml:space="preserve"> Develop. Connect. Impact</w:t>
      </w:r>
      <w:r>
        <w:t xml:space="preserve">. Objectives </w:t>
      </w:r>
      <w:r w:rsidR="008F6BEA">
        <w:t>include</w:t>
      </w:r>
      <w:r>
        <w:t>:</w:t>
      </w:r>
    </w:p>
    <w:p w14:paraId="5128B216" w14:textId="77777777" w:rsidR="00E71C6C" w:rsidRDefault="00E71C6C">
      <w:pPr>
        <w:rPr>
          <w:sz w:val="25"/>
        </w:rPr>
      </w:pPr>
    </w:p>
    <w:p w14:paraId="26BF867A" w14:textId="5392AF71" w:rsidR="00A616E9" w:rsidRDefault="00A616E9" w:rsidP="00A616E9">
      <w:pPr>
        <w:pStyle w:val="ListParagraph"/>
        <w:numPr>
          <w:ilvl w:val="0"/>
          <w:numId w:val="3"/>
        </w:numPr>
        <w:rPr>
          <w:sz w:val="25"/>
        </w:rPr>
      </w:pPr>
      <w:r>
        <w:rPr>
          <w:sz w:val="25"/>
        </w:rPr>
        <w:t>Enhancing the skill set and abilities of young professionals</w:t>
      </w:r>
    </w:p>
    <w:p w14:paraId="327BF796" w14:textId="77777777" w:rsidR="00A616E9" w:rsidRDefault="00A616E9" w:rsidP="00A616E9">
      <w:pPr>
        <w:pStyle w:val="ListParagraph"/>
        <w:numPr>
          <w:ilvl w:val="0"/>
          <w:numId w:val="3"/>
        </w:numPr>
        <w:rPr>
          <w:sz w:val="25"/>
        </w:rPr>
      </w:pPr>
      <w:r>
        <w:rPr>
          <w:sz w:val="25"/>
        </w:rPr>
        <w:t>Connecting young professionals to provide guidance, advice, and resources to support one another</w:t>
      </w:r>
    </w:p>
    <w:p w14:paraId="00A7D560" w14:textId="77777777" w:rsidR="00A616E9" w:rsidRDefault="00A616E9" w:rsidP="00A616E9">
      <w:pPr>
        <w:pStyle w:val="ListParagraph"/>
        <w:numPr>
          <w:ilvl w:val="0"/>
          <w:numId w:val="3"/>
        </w:numPr>
        <w:rPr>
          <w:sz w:val="25"/>
        </w:rPr>
      </w:pPr>
      <w:r>
        <w:rPr>
          <w:sz w:val="25"/>
        </w:rPr>
        <w:t>Empowering members through networking and collaboration, volunteer service to our community and professional education</w:t>
      </w:r>
    </w:p>
    <w:p w14:paraId="2866EA5E" w14:textId="4CC0F557" w:rsidR="00A616E9" w:rsidRDefault="00A616E9" w:rsidP="00A616E9">
      <w:pPr>
        <w:pStyle w:val="ListParagraph"/>
        <w:numPr>
          <w:ilvl w:val="0"/>
          <w:numId w:val="3"/>
        </w:numPr>
        <w:rPr>
          <w:sz w:val="25"/>
        </w:rPr>
      </w:pPr>
      <w:r>
        <w:rPr>
          <w:sz w:val="25"/>
        </w:rPr>
        <w:t xml:space="preserve">Cultivating the next </w:t>
      </w:r>
      <w:r w:rsidR="00F732B8">
        <w:rPr>
          <w:sz w:val="25"/>
        </w:rPr>
        <w:t>generation</w:t>
      </w:r>
      <w:r>
        <w:rPr>
          <w:sz w:val="25"/>
        </w:rPr>
        <w:t xml:space="preserve"> of professionals who </w:t>
      </w:r>
      <w:r w:rsidR="00F732B8">
        <w:rPr>
          <w:sz w:val="25"/>
        </w:rPr>
        <w:t>take</w:t>
      </w:r>
      <w:r>
        <w:rPr>
          <w:sz w:val="25"/>
        </w:rPr>
        <w:t xml:space="preserve"> on leadership roles within the community itself</w:t>
      </w:r>
    </w:p>
    <w:p w14:paraId="2B908AB4" w14:textId="77777777" w:rsidR="00A616E9" w:rsidRDefault="00A616E9" w:rsidP="00A616E9">
      <w:pPr>
        <w:rPr>
          <w:sz w:val="25"/>
        </w:rPr>
      </w:pPr>
    </w:p>
    <w:p w14:paraId="76162658" w14:textId="77777777" w:rsidR="00034395" w:rsidRDefault="00A616E9" w:rsidP="00034395">
      <w:pPr>
        <w:rPr>
          <w:sz w:val="25"/>
        </w:rPr>
      </w:pPr>
      <w:r>
        <w:rPr>
          <w:sz w:val="25"/>
        </w:rPr>
        <w:t xml:space="preserve">Hays Young Professionals </w:t>
      </w:r>
      <w:proofErr w:type="gramStart"/>
      <w:r>
        <w:rPr>
          <w:sz w:val="25"/>
        </w:rPr>
        <w:t>exists</w:t>
      </w:r>
      <w:proofErr w:type="gramEnd"/>
      <w:r>
        <w:rPr>
          <w:sz w:val="25"/>
        </w:rPr>
        <w:t xml:space="preserve"> to cultivate a positive and thriving community through providing members with opportunities and resources. By hosting a variety of social, educational, and community service activities, members can enhance their skills, build relationships, and strengthen their network.</w:t>
      </w:r>
    </w:p>
    <w:p w14:paraId="100B7DBC" w14:textId="77777777" w:rsidR="00034395" w:rsidRDefault="00034395" w:rsidP="00034395">
      <w:pPr>
        <w:rPr>
          <w:sz w:val="25"/>
        </w:rPr>
      </w:pPr>
    </w:p>
    <w:p w14:paraId="378EEA97" w14:textId="77777777" w:rsidR="00034395" w:rsidRDefault="007B4C64" w:rsidP="00034395">
      <w:pPr>
        <w:jc w:val="center"/>
        <w:rPr>
          <w:b/>
          <w:bCs/>
          <w:sz w:val="25"/>
          <w:szCs w:val="25"/>
        </w:rPr>
      </w:pPr>
      <w:r w:rsidRPr="00034395">
        <w:rPr>
          <w:b/>
          <w:bCs/>
          <w:sz w:val="25"/>
          <w:szCs w:val="25"/>
        </w:rPr>
        <w:t>Article Four</w:t>
      </w:r>
    </w:p>
    <w:p w14:paraId="067D134B" w14:textId="437340EF" w:rsidR="00E71C6C" w:rsidRDefault="007B4C64" w:rsidP="00034395">
      <w:pPr>
        <w:jc w:val="center"/>
      </w:pPr>
      <w:r w:rsidRPr="00034395">
        <w:rPr>
          <w:b/>
          <w:bCs/>
          <w:sz w:val="25"/>
          <w:szCs w:val="25"/>
        </w:rPr>
        <w:t>Membership</w:t>
      </w:r>
    </w:p>
    <w:p w14:paraId="0759D374" w14:textId="77777777" w:rsidR="00E71C6C" w:rsidRDefault="00E71C6C">
      <w:pPr>
        <w:pStyle w:val="BodyText"/>
        <w:spacing w:before="3"/>
        <w:rPr>
          <w:b/>
          <w:sz w:val="24"/>
        </w:rPr>
      </w:pPr>
    </w:p>
    <w:p w14:paraId="71FBEE5B" w14:textId="7F2DBAAE" w:rsidR="00E71C6C" w:rsidRDefault="0015189B" w:rsidP="00373749">
      <w:pPr>
        <w:pStyle w:val="BodyText"/>
        <w:ind w:right="742"/>
        <w:rPr>
          <w:sz w:val="24"/>
        </w:rPr>
      </w:pPr>
      <w:r>
        <w:t>Members</w:t>
      </w:r>
      <w:r w:rsidR="009A49DC">
        <w:t>hip</w:t>
      </w:r>
      <w:r w:rsidR="007B4C64">
        <w:t xml:space="preserve"> shall</w:t>
      </w:r>
      <w:r w:rsidR="009A49DC">
        <w:t xml:space="preserve"> consist of individuals who</w:t>
      </w:r>
      <w:r w:rsidR="007B4C64">
        <w:t xml:space="preserve"> share the </w:t>
      </w:r>
      <w:r w:rsidR="00C4787F">
        <w:t>mission</w:t>
      </w:r>
      <w:r w:rsidR="00A616E9">
        <w:t>, objectives, and purpose</w:t>
      </w:r>
      <w:r w:rsidR="00C4787F">
        <w:t xml:space="preserve"> </w:t>
      </w:r>
      <w:r w:rsidR="007B4C64">
        <w:t xml:space="preserve">of </w:t>
      </w:r>
      <w:r w:rsidR="00A355A7">
        <w:t>HYP</w:t>
      </w:r>
      <w:r w:rsidR="007B4C64">
        <w:t xml:space="preserve">. </w:t>
      </w:r>
      <w:r w:rsidR="00197E06">
        <w:rPr>
          <w:sz w:val="24"/>
        </w:rPr>
        <w:t xml:space="preserve">Engagement of HYPs allows </w:t>
      </w:r>
      <w:r w:rsidR="00F55A8E">
        <w:rPr>
          <w:sz w:val="24"/>
        </w:rPr>
        <w:t>all</w:t>
      </w:r>
      <w:r w:rsidR="00197E06">
        <w:rPr>
          <w:sz w:val="24"/>
        </w:rPr>
        <w:t xml:space="preserve"> to gain the most out of their experience. As such, members are encouraged to attend</w:t>
      </w:r>
      <w:r w:rsidR="00002A96">
        <w:rPr>
          <w:sz w:val="24"/>
        </w:rPr>
        <w:t xml:space="preserve"> events frequently throughout the year and serve on one </w:t>
      </w:r>
      <w:r w:rsidR="00002A96">
        <w:rPr>
          <w:sz w:val="24"/>
        </w:rPr>
        <w:lastRenderedPageBreak/>
        <w:t>or more committees.</w:t>
      </w:r>
    </w:p>
    <w:p w14:paraId="4B03DE21" w14:textId="7D00B864" w:rsidR="00E71C6C" w:rsidRDefault="00E71C6C">
      <w:pPr>
        <w:pStyle w:val="BodyText"/>
        <w:spacing w:before="10"/>
        <w:rPr>
          <w:sz w:val="24"/>
        </w:rPr>
      </w:pPr>
    </w:p>
    <w:p w14:paraId="6E6D6DA1" w14:textId="6E2482E4" w:rsidR="00E71C6C" w:rsidRDefault="007B4C64">
      <w:pPr>
        <w:pStyle w:val="BodyText"/>
        <w:ind w:left="120" w:right="289"/>
      </w:pPr>
      <w:r>
        <w:t xml:space="preserve">A member in good standing is one who is current </w:t>
      </w:r>
      <w:r w:rsidR="001F7364">
        <w:t>regarding</w:t>
      </w:r>
      <w:r>
        <w:t xml:space="preserve"> the following obligations of membership:</w:t>
      </w:r>
    </w:p>
    <w:p w14:paraId="7713AAED" w14:textId="77777777" w:rsidR="00E71C6C" w:rsidRDefault="00E71C6C">
      <w:pPr>
        <w:pStyle w:val="BodyText"/>
      </w:pPr>
    </w:p>
    <w:p w14:paraId="48914699" w14:textId="1D1EB256" w:rsidR="00E71C6C" w:rsidRDefault="00D56EA5">
      <w:pPr>
        <w:pStyle w:val="ListParagraph"/>
        <w:numPr>
          <w:ilvl w:val="0"/>
          <w:numId w:val="1"/>
        </w:numPr>
        <w:tabs>
          <w:tab w:val="left" w:pos="840"/>
          <w:tab w:val="left" w:pos="841"/>
        </w:tabs>
        <w:ind w:right="553" w:hanging="360"/>
        <w:rPr>
          <w:sz w:val="25"/>
        </w:rPr>
      </w:pPr>
      <w:r>
        <w:rPr>
          <w:noProof/>
        </w:rPr>
        <mc:AlternateContent>
          <mc:Choice Requires="wps">
            <w:drawing>
              <wp:anchor distT="0" distB="0" distL="114300" distR="114300" simplePos="0" relativeHeight="251504640" behindDoc="1" locked="0" layoutInCell="1" allowOverlap="1" wp14:anchorId="0EE90AEC" wp14:editId="23C96113">
                <wp:simplePos x="0" y="0"/>
                <wp:positionH relativeFrom="page">
                  <wp:posOffset>4411980</wp:posOffset>
                </wp:positionH>
                <wp:positionV relativeFrom="paragraph">
                  <wp:posOffset>665480</wp:posOffset>
                </wp:positionV>
                <wp:extent cx="39370" cy="76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EF8E9" id="Rectangle 3" o:spid="_x0000_s1026" style="position:absolute;margin-left:347.4pt;margin-top:52.4pt;width:3.1pt;height:.6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" fillcolor="black" stroked="f">
                <w10:wrap anchorx="page"/>
              </v:rect>
            </w:pict>
          </mc:Fallback>
        </mc:AlternateContent>
      </w:r>
      <w:r w:rsidR="007B4C64">
        <w:rPr>
          <w:sz w:val="25"/>
        </w:rPr>
        <w:t xml:space="preserve">Any applicant shall </w:t>
      </w:r>
      <w:r w:rsidR="00F53066">
        <w:rPr>
          <w:sz w:val="25"/>
        </w:rPr>
        <w:t xml:space="preserve">become a member upon </w:t>
      </w:r>
      <w:r w:rsidR="001136CD">
        <w:rPr>
          <w:sz w:val="25"/>
        </w:rPr>
        <w:t xml:space="preserve">the </w:t>
      </w:r>
      <w:r w:rsidR="00F53066">
        <w:rPr>
          <w:sz w:val="25"/>
        </w:rPr>
        <w:t>completion of</w:t>
      </w:r>
      <w:r w:rsidR="00314C92">
        <w:rPr>
          <w:sz w:val="25"/>
        </w:rPr>
        <w:t xml:space="preserve"> </w:t>
      </w:r>
      <w:r w:rsidR="00081906">
        <w:rPr>
          <w:sz w:val="25"/>
        </w:rPr>
        <w:t xml:space="preserve">an </w:t>
      </w:r>
      <w:r w:rsidR="00314C92">
        <w:rPr>
          <w:sz w:val="25"/>
        </w:rPr>
        <w:t>application</w:t>
      </w:r>
      <w:r w:rsidR="00081906">
        <w:rPr>
          <w:sz w:val="25"/>
        </w:rPr>
        <w:t xml:space="preserve"> form</w:t>
      </w:r>
      <w:r w:rsidR="00314C92">
        <w:rPr>
          <w:sz w:val="25"/>
        </w:rPr>
        <w:t xml:space="preserve"> to HYP </w:t>
      </w:r>
      <w:r w:rsidR="001136CD">
        <w:rPr>
          <w:sz w:val="25"/>
        </w:rPr>
        <w:t>with employer approval</w:t>
      </w:r>
      <w:r w:rsidR="004E414D">
        <w:rPr>
          <w:sz w:val="25"/>
        </w:rPr>
        <w:t>,</w:t>
      </w:r>
      <w:r w:rsidR="001136CD">
        <w:rPr>
          <w:sz w:val="25"/>
        </w:rPr>
        <w:t xml:space="preserve"> when applicable</w:t>
      </w:r>
      <w:r w:rsidR="004E414D">
        <w:rPr>
          <w:sz w:val="25"/>
        </w:rPr>
        <w:t>,</w:t>
      </w:r>
      <w:r w:rsidR="001136CD">
        <w:rPr>
          <w:sz w:val="25"/>
        </w:rPr>
        <w:t xml:space="preserve"> </w:t>
      </w:r>
      <w:r w:rsidR="00314C92">
        <w:rPr>
          <w:sz w:val="25"/>
        </w:rPr>
        <w:t>and upon</w:t>
      </w:r>
      <w:r w:rsidR="007B4C64">
        <w:rPr>
          <w:sz w:val="25"/>
        </w:rPr>
        <w:t xml:space="preserve"> payment of the regularly scheduled dues. Members are required to pay annual dues, as set by the Board. </w:t>
      </w:r>
      <w:r w:rsidR="00A355A7">
        <w:rPr>
          <w:sz w:val="25"/>
        </w:rPr>
        <w:t>HYP</w:t>
      </w:r>
      <w:r w:rsidR="007B4C64">
        <w:rPr>
          <w:sz w:val="25"/>
        </w:rPr>
        <w:t xml:space="preserve"> dues will be used by </w:t>
      </w:r>
      <w:r w:rsidR="001B329A">
        <w:rPr>
          <w:sz w:val="25"/>
        </w:rPr>
        <w:t>The Chamber in Hays, Kansas</w:t>
      </w:r>
      <w:r w:rsidR="007B4C64">
        <w:rPr>
          <w:spacing w:val="-2"/>
          <w:sz w:val="25"/>
        </w:rPr>
        <w:t xml:space="preserve"> </w:t>
      </w:r>
      <w:r w:rsidR="007B4C64">
        <w:rPr>
          <w:sz w:val="25"/>
        </w:rPr>
        <w:t>for</w:t>
      </w:r>
      <w:r w:rsidR="007B4C64">
        <w:rPr>
          <w:spacing w:val="-2"/>
          <w:sz w:val="25"/>
        </w:rPr>
        <w:t xml:space="preserve"> </w:t>
      </w:r>
      <w:r w:rsidR="007B4C64">
        <w:rPr>
          <w:sz w:val="25"/>
        </w:rPr>
        <w:t>operating</w:t>
      </w:r>
      <w:r w:rsidR="007B4C64">
        <w:rPr>
          <w:spacing w:val="-4"/>
          <w:sz w:val="25"/>
        </w:rPr>
        <w:t xml:space="preserve"> </w:t>
      </w:r>
      <w:r w:rsidR="007B4C64">
        <w:rPr>
          <w:sz w:val="25"/>
        </w:rPr>
        <w:t>expenses</w:t>
      </w:r>
      <w:r w:rsidR="007B4C64">
        <w:rPr>
          <w:spacing w:val="-5"/>
          <w:sz w:val="25"/>
        </w:rPr>
        <w:t xml:space="preserve"> </w:t>
      </w:r>
      <w:r w:rsidR="007B4C64">
        <w:rPr>
          <w:sz w:val="25"/>
        </w:rPr>
        <w:t>associated with</w:t>
      </w:r>
      <w:r w:rsidR="007B4C64">
        <w:rPr>
          <w:spacing w:val="-13"/>
          <w:sz w:val="25"/>
        </w:rPr>
        <w:t xml:space="preserve"> </w:t>
      </w:r>
      <w:r w:rsidR="00A355A7">
        <w:rPr>
          <w:sz w:val="25"/>
        </w:rPr>
        <w:t>HYP</w:t>
      </w:r>
      <w:r w:rsidR="007B4C64">
        <w:rPr>
          <w:sz w:val="25"/>
        </w:rPr>
        <w:t>.</w:t>
      </w:r>
    </w:p>
    <w:p w14:paraId="084E4935" w14:textId="158635A5" w:rsidR="00E71C6C" w:rsidRDefault="007B4C64">
      <w:pPr>
        <w:pStyle w:val="ListParagraph"/>
        <w:numPr>
          <w:ilvl w:val="0"/>
          <w:numId w:val="1"/>
        </w:numPr>
        <w:tabs>
          <w:tab w:val="left" w:pos="840"/>
          <w:tab w:val="left" w:pos="841"/>
        </w:tabs>
        <w:ind w:right="413"/>
        <w:rPr>
          <w:sz w:val="25"/>
        </w:rPr>
      </w:pPr>
      <w:r>
        <w:rPr>
          <w:sz w:val="25"/>
        </w:rPr>
        <w:t xml:space="preserve">The </w:t>
      </w:r>
      <w:r w:rsidR="00F32771">
        <w:rPr>
          <w:sz w:val="25"/>
        </w:rPr>
        <w:t xml:space="preserve">required </w:t>
      </w:r>
      <w:r>
        <w:rPr>
          <w:sz w:val="25"/>
        </w:rPr>
        <w:t xml:space="preserve">age for membership in the </w:t>
      </w:r>
      <w:r w:rsidR="00A355A7">
        <w:rPr>
          <w:sz w:val="25"/>
        </w:rPr>
        <w:t>HYP</w:t>
      </w:r>
      <w:r>
        <w:rPr>
          <w:sz w:val="25"/>
        </w:rPr>
        <w:t xml:space="preserve"> </w:t>
      </w:r>
      <w:r w:rsidR="0021106E">
        <w:rPr>
          <w:sz w:val="25"/>
        </w:rPr>
        <w:t>is</w:t>
      </w:r>
      <w:r>
        <w:rPr>
          <w:sz w:val="25"/>
        </w:rPr>
        <w:t xml:space="preserve"> 21 to 40 years of age. There is no maximum limit of the number of young professionals that can belong to</w:t>
      </w:r>
      <w:r>
        <w:rPr>
          <w:spacing w:val="-41"/>
          <w:sz w:val="25"/>
        </w:rPr>
        <w:t xml:space="preserve"> </w:t>
      </w:r>
      <w:r w:rsidR="00A355A7">
        <w:rPr>
          <w:sz w:val="25"/>
        </w:rPr>
        <w:t>HYP</w:t>
      </w:r>
      <w:r>
        <w:rPr>
          <w:sz w:val="25"/>
        </w:rPr>
        <w:t>.</w:t>
      </w:r>
    </w:p>
    <w:p w14:paraId="3E5B1FC4" w14:textId="753FEC59" w:rsidR="00E71C6C" w:rsidRDefault="007B4C64">
      <w:pPr>
        <w:pStyle w:val="ListParagraph"/>
        <w:numPr>
          <w:ilvl w:val="0"/>
          <w:numId w:val="1"/>
        </w:numPr>
        <w:tabs>
          <w:tab w:val="left" w:pos="840"/>
          <w:tab w:val="left" w:pos="841"/>
        </w:tabs>
        <w:ind w:right="345"/>
        <w:rPr>
          <w:sz w:val="25"/>
        </w:rPr>
      </w:pPr>
      <w:r>
        <w:rPr>
          <w:sz w:val="25"/>
        </w:rPr>
        <w:t xml:space="preserve">Any member in </w:t>
      </w:r>
      <w:r w:rsidR="00505F42">
        <w:rPr>
          <w:sz w:val="25"/>
        </w:rPr>
        <w:t>payment default</w:t>
      </w:r>
      <w:r>
        <w:rPr>
          <w:sz w:val="25"/>
        </w:rPr>
        <w:t xml:space="preserve"> of dues may be suspended from all privileges of membership and shall be considered a member not in good standing. If, after notice, the default is not </w:t>
      </w:r>
      <w:r w:rsidR="00DD7131">
        <w:rPr>
          <w:sz w:val="25"/>
        </w:rPr>
        <w:t xml:space="preserve">resolved </w:t>
      </w:r>
      <w:r>
        <w:rPr>
          <w:sz w:val="25"/>
        </w:rPr>
        <w:t>within a period of thirty (30) days, the membership may</w:t>
      </w:r>
      <w:r w:rsidR="00B50508">
        <w:rPr>
          <w:sz w:val="25"/>
        </w:rPr>
        <w:t xml:space="preserve"> be</w:t>
      </w:r>
      <w:r>
        <w:rPr>
          <w:sz w:val="25"/>
        </w:rPr>
        <w:t xml:space="preserve"> terminate</w:t>
      </w:r>
      <w:r w:rsidR="00B50508">
        <w:rPr>
          <w:sz w:val="25"/>
        </w:rPr>
        <w:t>d</w:t>
      </w:r>
      <w:r>
        <w:rPr>
          <w:sz w:val="25"/>
        </w:rPr>
        <w:t xml:space="preserve"> upon </w:t>
      </w:r>
      <w:proofErr w:type="gramStart"/>
      <w:r>
        <w:rPr>
          <w:sz w:val="25"/>
        </w:rPr>
        <w:t>majority</w:t>
      </w:r>
      <w:proofErr w:type="gramEnd"/>
      <w:r>
        <w:rPr>
          <w:sz w:val="25"/>
        </w:rPr>
        <w:t xml:space="preserve"> vote of the</w:t>
      </w:r>
      <w:r>
        <w:rPr>
          <w:spacing w:val="-16"/>
          <w:sz w:val="25"/>
        </w:rPr>
        <w:t xml:space="preserve"> </w:t>
      </w:r>
      <w:r>
        <w:rPr>
          <w:sz w:val="25"/>
        </w:rPr>
        <w:t>Board.</w:t>
      </w:r>
    </w:p>
    <w:p w14:paraId="48DE6DCE" w14:textId="30252C0E" w:rsidR="00E71C6C" w:rsidRDefault="007B4C64">
      <w:pPr>
        <w:pStyle w:val="ListParagraph"/>
        <w:numPr>
          <w:ilvl w:val="0"/>
          <w:numId w:val="1"/>
        </w:numPr>
        <w:tabs>
          <w:tab w:val="left" w:pos="840"/>
          <w:tab w:val="left" w:pos="841"/>
        </w:tabs>
        <w:ind w:right="282"/>
        <w:rPr>
          <w:sz w:val="25"/>
        </w:rPr>
      </w:pPr>
      <w:r>
        <w:rPr>
          <w:sz w:val="25"/>
        </w:rPr>
        <w:t xml:space="preserve">Each member shall be entitled to one vote in person or vote by proxy, on each subject properly submitted for vote. </w:t>
      </w:r>
      <w:proofErr w:type="gramStart"/>
      <w:r>
        <w:rPr>
          <w:sz w:val="25"/>
        </w:rPr>
        <w:t>In order to</w:t>
      </w:r>
      <w:proofErr w:type="gramEnd"/>
      <w:r>
        <w:rPr>
          <w:sz w:val="25"/>
        </w:rPr>
        <w:t xml:space="preserve"> submit an item for a vote of the membership, it must be in writing and presented to </w:t>
      </w:r>
      <w:r w:rsidR="00B50508">
        <w:rPr>
          <w:sz w:val="25"/>
        </w:rPr>
        <w:t>The Chamber</w:t>
      </w:r>
      <w:r w:rsidR="006E2A74">
        <w:rPr>
          <w:sz w:val="25"/>
        </w:rPr>
        <w:t xml:space="preserve"> in Hays, Kansas </w:t>
      </w:r>
      <w:r>
        <w:rPr>
          <w:sz w:val="25"/>
        </w:rPr>
        <w:t>staff. The Chamber staff will present it to the Advisory Council</w:t>
      </w:r>
      <w:r w:rsidR="006E2A74">
        <w:rPr>
          <w:sz w:val="25"/>
        </w:rPr>
        <w:t>,</w:t>
      </w:r>
      <w:r>
        <w:rPr>
          <w:sz w:val="25"/>
        </w:rPr>
        <w:t xml:space="preserve"> which will then make a recommendation to the Board. The Board will approve an item for a majority vote of the </w:t>
      </w:r>
      <w:r w:rsidR="00A355A7">
        <w:rPr>
          <w:sz w:val="25"/>
        </w:rPr>
        <w:t>HYP</w:t>
      </w:r>
      <w:r>
        <w:rPr>
          <w:spacing w:val="-11"/>
          <w:sz w:val="25"/>
        </w:rPr>
        <w:t xml:space="preserve"> </w:t>
      </w:r>
      <w:r>
        <w:rPr>
          <w:sz w:val="25"/>
        </w:rPr>
        <w:t>organization.</w:t>
      </w:r>
    </w:p>
    <w:p w14:paraId="18275C3E" w14:textId="1D17D288" w:rsidR="00E71C6C" w:rsidRDefault="007B4C64">
      <w:pPr>
        <w:pStyle w:val="ListParagraph"/>
        <w:numPr>
          <w:ilvl w:val="0"/>
          <w:numId w:val="1"/>
        </w:numPr>
        <w:tabs>
          <w:tab w:val="left" w:pos="841"/>
          <w:tab w:val="left" w:pos="842"/>
        </w:tabs>
        <w:ind w:left="841" w:right="370"/>
        <w:rPr>
          <w:sz w:val="25"/>
        </w:rPr>
      </w:pPr>
      <w:r>
        <w:rPr>
          <w:sz w:val="25"/>
        </w:rPr>
        <w:t xml:space="preserve">Any member may be removed from membership by a majority vote of the Board for conduct deemed </w:t>
      </w:r>
      <w:r w:rsidR="001439DC">
        <w:rPr>
          <w:sz w:val="25"/>
        </w:rPr>
        <w:t xml:space="preserve">unbecoming or defamatory </w:t>
      </w:r>
      <w:r>
        <w:rPr>
          <w:sz w:val="25"/>
        </w:rPr>
        <w:t xml:space="preserve">to </w:t>
      </w:r>
      <w:r w:rsidR="00A355A7">
        <w:rPr>
          <w:sz w:val="25"/>
        </w:rPr>
        <w:t>HYP</w:t>
      </w:r>
      <w:r>
        <w:rPr>
          <w:sz w:val="25"/>
        </w:rPr>
        <w:t>, provided that the member shall have</w:t>
      </w:r>
      <w:r>
        <w:rPr>
          <w:spacing w:val="-34"/>
          <w:sz w:val="25"/>
        </w:rPr>
        <w:t xml:space="preserve"> </w:t>
      </w:r>
      <w:r>
        <w:rPr>
          <w:sz w:val="25"/>
        </w:rPr>
        <w:t>first been served with written notice of the accusations and shall have been given an opportunity to produce witnesses, if any, and to be heard at the regularly scheduled Board meeting at which the vote is</w:t>
      </w:r>
      <w:r>
        <w:rPr>
          <w:spacing w:val="-20"/>
          <w:sz w:val="25"/>
        </w:rPr>
        <w:t xml:space="preserve"> </w:t>
      </w:r>
      <w:r>
        <w:rPr>
          <w:sz w:val="25"/>
        </w:rPr>
        <w:t>taken.</w:t>
      </w:r>
    </w:p>
    <w:p w14:paraId="319168CC" w14:textId="77777777" w:rsidR="00034395" w:rsidRPr="00034395" w:rsidRDefault="00034395" w:rsidP="00034395">
      <w:pPr>
        <w:tabs>
          <w:tab w:val="left" w:pos="841"/>
          <w:tab w:val="left" w:pos="842"/>
        </w:tabs>
        <w:ind w:right="370"/>
        <w:rPr>
          <w:sz w:val="25"/>
        </w:rPr>
      </w:pPr>
    </w:p>
    <w:p w14:paraId="61DBB94A" w14:textId="774E46E5" w:rsidR="00E71C6C" w:rsidRDefault="00A616E9">
      <w:pPr>
        <w:pStyle w:val="Heading2"/>
        <w:spacing w:before="62"/>
        <w:ind w:left="3765" w:right="3925" w:firstLine="3"/>
      </w:pPr>
      <w:r>
        <w:t>A</w:t>
      </w:r>
      <w:r w:rsidR="007B4C64" w:rsidRPr="00D3089B">
        <w:t>rticle Five Advisory Council</w:t>
      </w:r>
      <w:r w:rsidR="006A3DBD">
        <w:t xml:space="preserve"> </w:t>
      </w:r>
    </w:p>
    <w:p w14:paraId="45602892" w14:textId="77777777" w:rsidR="00E71C6C" w:rsidRDefault="00E71C6C">
      <w:pPr>
        <w:pStyle w:val="BodyText"/>
        <w:spacing w:before="3"/>
        <w:rPr>
          <w:b/>
          <w:sz w:val="24"/>
        </w:rPr>
      </w:pPr>
    </w:p>
    <w:p w14:paraId="35729A53" w14:textId="5464C750" w:rsidR="00DB228F" w:rsidRDefault="00DB228F">
      <w:pPr>
        <w:pStyle w:val="BodyText"/>
        <w:ind w:left="119" w:right="138"/>
      </w:pPr>
      <w:r>
        <w:t xml:space="preserve">The Advisory Council consists of no fewer than seven and no more than nine members from the HYP organization who are in good standing.  The Advisory Council will represent the general HYP membership. Only one member per business may be represented </w:t>
      </w:r>
      <w:proofErr w:type="gramStart"/>
      <w:r>
        <w:t>on</w:t>
      </w:r>
      <w:proofErr w:type="gramEnd"/>
      <w:r>
        <w:t xml:space="preserve"> the Advisory Council. If a Council member makes a career change and another Council member is already representing that business, one of the two parties will need to resign from the Council. If a decision between the two parties cannot be reached, the first business representative shall remain </w:t>
      </w:r>
      <w:proofErr w:type="gramStart"/>
      <w:r>
        <w:t>on</w:t>
      </w:r>
      <w:proofErr w:type="gramEnd"/>
      <w:r>
        <w:t xml:space="preserve"> the Council with the second party resigning.</w:t>
      </w:r>
    </w:p>
    <w:p w14:paraId="0995343C" w14:textId="77777777" w:rsidR="00DB228F" w:rsidRDefault="00DB228F">
      <w:pPr>
        <w:pStyle w:val="BodyText"/>
        <w:ind w:left="119" w:right="138"/>
      </w:pPr>
    </w:p>
    <w:p w14:paraId="43B8ED18" w14:textId="77777777" w:rsidR="00DB228F" w:rsidRDefault="00DB228F" w:rsidP="00DB228F">
      <w:pPr>
        <w:pStyle w:val="BodyText"/>
        <w:spacing w:before="89"/>
        <w:ind w:left="120" w:right="279"/>
      </w:pPr>
      <w:r>
        <w:t>HYP members can apply for the Advisory Council and Council members in good standing will approve new Council members with a simple majority vote. Term limits will be three years in length. Each year the application window will occur in July and August.  Chamber staff will share all applications with the Council. In October, an election will be held to vote for new members to be elected to the Council. Newly elected Council members will be invited to attend the November meeting before their official term commences. Elections for the Advisory Council Chair, Chair-Elect, and Secretary will occur in November.</w:t>
      </w:r>
    </w:p>
    <w:p w14:paraId="110BEF69" w14:textId="77777777" w:rsidR="00DB228F" w:rsidRDefault="00DB228F" w:rsidP="00DB228F">
      <w:pPr>
        <w:pStyle w:val="BodyText"/>
        <w:spacing w:before="89"/>
        <w:ind w:left="120" w:right="279"/>
      </w:pPr>
    </w:p>
    <w:p w14:paraId="2FB08E98" w14:textId="77777777" w:rsidR="00DB228F" w:rsidRDefault="00DB228F" w:rsidP="00DB228F">
      <w:pPr>
        <w:pStyle w:val="BodyText"/>
        <w:ind w:left="120" w:right="333"/>
      </w:pPr>
      <w:r>
        <w:t>Newly elected Advisory Council members will not have voting privileges until their official term begins in January, except for the election of officers at the November meeting. No Advisory Council member who has served two consecutive three-year terms is eligible for election for a third term. Advisory Council terms shall begin on January 1st of each year. Vacancies on the Advisory Council, or among the officers, shall be filled by the Advisory Council, by a majority vote. Appointed Council members will complete the unexpired</w:t>
      </w:r>
      <w:r>
        <w:rPr>
          <w:spacing w:val="-2"/>
        </w:rPr>
        <w:t xml:space="preserve"> </w:t>
      </w:r>
      <w:r>
        <w:t>term.</w:t>
      </w:r>
    </w:p>
    <w:p w14:paraId="5E5D72CE" w14:textId="77777777" w:rsidR="00DB228F" w:rsidRDefault="00DB228F">
      <w:pPr>
        <w:pStyle w:val="BodyText"/>
        <w:ind w:left="119" w:right="138"/>
      </w:pPr>
    </w:p>
    <w:p w14:paraId="150136F8" w14:textId="25415AB8" w:rsidR="00E71C6C" w:rsidRDefault="007875E6">
      <w:pPr>
        <w:pStyle w:val="BodyText"/>
        <w:ind w:left="119" w:right="138"/>
      </w:pPr>
      <w:r>
        <w:t xml:space="preserve">The </w:t>
      </w:r>
      <w:r w:rsidR="007B4C64">
        <w:t>Advisory Council will meet monthly, or on an as needed basis. The current edition of Roberts’ Rule</w:t>
      </w:r>
      <w:r>
        <w:t>s</w:t>
      </w:r>
      <w:r w:rsidR="007B4C64">
        <w:t xml:space="preserve"> of Order shall be the final source of authority in all questions of parliamentary procedure when such rules are not inconsistent with the Charter or bylaws of</w:t>
      </w:r>
      <w:r w:rsidR="00A616E9">
        <w:t xml:space="preserve"> </w:t>
      </w:r>
      <w:r>
        <w:t>The</w:t>
      </w:r>
      <w:r w:rsidR="007B4C64">
        <w:t xml:space="preserve"> Chamber. Meetings and agendas will be coordinated by </w:t>
      </w:r>
      <w:r w:rsidR="00DB228F">
        <w:t xml:space="preserve">the </w:t>
      </w:r>
      <w:r w:rsidR="007B4C64">
        <w:t xml:space="preserve">Advisory Council Chair. </w:t>
      </w:r>
    </w:p>
    <w:p w14:paraId="6AA677F8" w14:textId="77777777" w:rsidR="00E71C6C" w:rsidRDefault="00E71C6C">
      <w:pPr>
        <w:pStyle w:val="BodyText"/>
        <w:spacing w:before="2"/>
      </w:pPr>
    </w:p>
    <w:p w14:paraId="0F5567EC" w14:textId="37FBC788" w:rsidR="00E71C6C" w:rsidRDefault="00D56EA5">
      <w:pPr>
        <w:pStyle w:val="BodyText"/>
        <w:ind w:left="120" w:right="289"/>
      </w:pPr>
      <w:r>
        <w:rPr>
          <w:noProof/>
        </w:rPr>
        <mc:AlternateContent>
          <mc:Choice Requires="wps">
            <w:drawing>
              <wp:anchor distT="0" distB="0" distL="114300" distR="114300" simplePos="0" relativeHeight="251505664" behindDoc="1" locked="0" layoutInCell="1" allowOverlap="1" wp14:anchorId="1D54B11D" wp14:editId="58AB2CB0">
                <wp:simplePos x="0" y="0"/>
                <wp:positionH relativeFrom="page">
                  <wp:posOffset>4178935</wp:posOffset>
                </wp:positionH>
                <wp:positionV relativeFrom="paragraph">
                  <wp:posOffset>1018540</wp:posOffset>
                </wp:positionV>
                <wp:extent cx="39370"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4B7CC" id="Rectangle 2" o:spid="_x0000_s1026" style="position:absolute;margin-left:329.05pt;margin-top:80.2pt;width:3.1pt;height:.6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" fillcolor="black" stroked="f">
                <w10:wrap anchorx="page"/>
              </v:rect>
            </w:pict>
          </mc:Fallback>
        </mc:AlternateContent>
      </w:r>
      <w:r w:rsidR="007B4C64">
        <w:t xml:space="preserve">The Advisory Council shall share ideas, as well as guide and assist the </w:t>
      </w:r>
      <w:r w:rsidR="00A355A7">
        <w:t>HYP</w:t>
      </w:r>
      <w:r w:rsidR="007B4C64">
        <w:t xml:space="preserve"> organization in its endeavors. The Council and Committee Chairs will recommend direction to </w:t>
      </w:r>
      <w:r w:rsidR="007875E6">
        <w:t xml:space="preserve">The </w:t>
      </w:r>
      <w:r w:rsidR="007B4C64">
        <w:t xml:space="preserve">Chamber staff on events and project ideas. The Council will provide feedback to </w:t>
      </w:r>
      <w:r w:rsidR="007875E6">
        <w:t xml:space="preserve">The </w:t>
      </w:r>
      <w:r w:rsidR="007B4C64">
        <w:t xml:space="preserve">Chamber staff regarding how the organization is addressing issues pertaining to young professionals in the community. The Council will always support and uphold what is best for the </w:t>
      </w:r>
      <w:r w:rsidR="00A355A7">
        <w:t>HYP</w:t>
      </w:r>
      <w:r w:rsidR="007B4C64">
        <w:t xml:space="preserve"> organization and the governing body </w:t>
      </w:r>
      <w:r w:rsidR="007875E6">
        <w:t xml:space="preserve">of </w:t>
      </w:r>
      <w:r w:rsidR="00470067">
        <w:t>T</w:t>
      </w:r>
      <w:r w:rsidR="007B4C64">
        <w:t>he Chamber, the Board.</w:t>
      </w:r>
    </w:p>
    <w:p w14:paraId="195140A9" w14:textId="29177440" w:rsidR="00AD5FC6" w:rsidRDefault="007B4C64" w:rsidP="00034395">
      <w:pPr>
        <w:pStyle w:val="BodyText"/>
        <w:spacing w:before="89"/>
        <w:ind w:left="120" w:right="279"/>
      </w:pPr>
      <w:r>
        <w:t xml:space="preserve">A member of the Advisory Council who is </w:t>
      </w:r>
      <w:r w:rsidR="001763B3">
        <w:t xml:space="preserve">unexcused </w:t>
      </w:r>
      <w:r>
        <w:t xml:space="preserve">from two consecutive Council meetings </w:t>
      </w:r>
      <w:r w:rsidR="001763B3">
        <w:t xml:space="preserve">or are </w:t>
      </w:r>
      <w:r>
        <w:t xml:space="preserve">absent from more than four council meetings in a calendar year, shall automatically be dropped from the Council. </w:t>
      </w:r>
      <w:r w:rsidR="001763B3">
        <w:t xml:space="preserve">All absences should be communicated to chamber staff or the Advisory Council Chair before meetings. </w:t>
      </w:r>
      <w:r>
        <w:t xml:space="preserve">Vacancies on the Advisory Council shall be filled by the Advisory Council, by a majority vote. </w:t>
      </w:r>
    </w:p>
    <w:p w14:paraId="3643C960" w14:textId="77777777" w:rsidR="00AD5FC6" w:rsidRDefault="00AD5FC6" w:rsidP="00AD5FC6">
      <w:pPr>
        <w:pStyle w:val="BodyText"/>
        <w:ind w:left="120" w:right="333"/>
      </w:pPr>
      <w:r>
        <w:t>Appointed Council members will complete the unexpired</w:t>
      </w:r>
      <w:r>
        <w:rPr>
          <w:spacing w:val="-2"/>
        </w:rPr>
        <w:t xml:space="preserve"> </w:t>
      </w:r>
      <w:r>
        <w:t>term.</w:t>
      </w:r>
    </w:p>
    <w:p w14:paraId="4BBF2897" w14:textId="77777777" w:rsidR="00DB228F" w:rsidRDefault="00DB228F" w:rsidP="00AD5FC6">
      <w:pPr>
        <w:pStyle w:val="BodyText"/>
        <w:ind w:left="120" w:right="333"/>
      </w:pPr>
    </w:p>
    <w:p w14:paraId="0B5894F4" w14:textId="77777777" w:rsidR="00E71C6C" w:rsidRDefault="007B4C64">
      <w:pPr>
        <w:pStyle w:val="Heading2"/>
        <w:spacing w:before="62"/>
        <w:ind w:left="4060" w:right="4221" w:hanging="1"/>
      </w:pPr>
      <w:r>
        <w:t>Article Six Committees</w:t>
      </w:r>
    </w:p>
    <w:p w14:paraId="60570425" w14:textId="77777777" w:rsidR="00E71C6C" w:rsidRDefault="00E71C6C">
      <w:pPr>
        <w:pStyle w:val="BodyText"/>
        <w:spacing w:before="3"/>
        <w:rPr>
          <w:b/>
          <w:sz w:val="24"/>
        </w:rPr>
      </w:pPr>
    </w:p>
    <w:p w14:paraId="6059B5D6" w14:textId="6E6DC30A" w:rsidR="00A355A7" w:rsidRDefault="00AD5FC6" w:rsidP="00A355A7">
      <w:pPr>
        <w:pStyle w:val="BodyText"/>
        <w:ind w:left="119" w:right="902"/>
      </w:pPr>
      <w:r>
        <w:t>Committees</w:t>
      </w:r>
      <w:r w:rsidR="007B4C64">
        <w:t xml:space="preserve"> within </w:t>
      </w:r>
      <w:r w:rsidR="00A355A7">
        <w:t>HYP</w:t>
      </w:r>
      <w:r>
        <w:t xml:space="preserve"> include, </w:t>
      </w:r>
      <w:r w:rsidR="00A355A7">
        <w:t xml:space="preserve">but </w:t>
      </w:r>
      <w:r w:rsidR="00E92A71">
        <w:t xml:space="preserve">are </w:t>
      </w:r>
      <w:r w:rsidR="00A355A7">
        <w:t>not limited to</w:t>
      </w:r>
      <w:r>
        <w:t>:</w:t>
      </w:r>
    </w:p>
    <w:p w14:paraId="60AE92CA" w14:textId="77777777" w:rsidR="00DB228F" w:rsidRDefault="00DB228F" w:rsidP="00A355A7">
      <w:pPr>
        <w:pStyle w:val="BodyText"/>
        <w:ind w:left="119" w:right="902"/>
      </w:pPr>
    </w:p>
    <w:p w14:paraId="6F79FA6A" w14:textId="3A893D3C" w:rsidR="00DB228F" w:rsidRDefault="00DB228F" w:rsidP="00DB228F">
      <w:pPr>
        <w:pStyle w:val="BodyText"/>
        <w:numPr>
          <w:ilvl w:val="0"/>
          <w:numId w:val="3"/>
        </w:numPr>
        <w:ind w:right="902"/>
      </w:pPr>
      <w:r>
        <w:t xml:space="preserve">DEVELOP: </w:t>
      </w:r>
      <w:r w:rsidR="00A21C52">
        <w:t>This committee is responsible for creating, organizing and facilitating professional and personal development opportunities to cultivate an array of young professionals in the community</w:t>
      </w:r>
    </w:p>
    <w:p w14:paraId="5B33E02F" w14:textId="14AFA74C" w:rsidR="00A21C52" w:rsidRDefault="00A21C52" w:rsidP="00DB228F">
      <w:pPr>
        <w:pStyle w:val="BodyText"/>
        <w:numPr>
          <w:ilvl w:val="0"/>
          <w:numId w:val="3"/>
        </w:numPr>
        <w:ind w:right="902"/>
      </w:pPr>
      <w:r>
        <w:t>CONNECT: This committee is responsible for planning networking, social and engagement opportunities</w:t>
      </w:r>
    </w:p>
    <w:p w14:paraId="52A66783" w14:textId="3A81CD27" w:rsidR="00A21C52" w:rsidRDefault="00A21C52" w:rsidP="00580CE6">
      <w:pPr>
        <w:pStyle w:val="BodyText"/>
        <w:numPr>
          <w:ilvl w:val="0"/>
          <w:numId w:val="3"/>
        </w:numPr>
        <w:ind w:right="902"/>
      </w:pPr>
      <w:r>
        <w:t>IMPACT: This committee is responsible for organizing and promoting service opportunities within the community for members</w:t>
      </w:r>
    </w:p>
    <w:p w14:paraId="16BAA613" w14:textId="5415D33F" w:rsidR="00E71C6C" w:rsidRDefault="00E71C6C">
      <w:pPr>
        <w:pStyle w:val="BodyText"/>
        <w:spacing w:before="9"/>
        <w:rPr>
          <w:sz w:val="22"/>
        </w:rPr>
      </w:pPr>
    </w:p>
    <w:p w14:paraId="1181F595" w14:textId="77777777" w:rsidR="00E71C6C" w:rsidRPr="00BC7C4D" w:rsidRDefault="007B4C64">
      <w:pPr>
        <w:pStyle w:val="Heading2"/>
        <w:spacing w:line="287" w:lineRule="exact"/>
        <w:ind w:left="1189" w:right="1349"/>
      </w:pPr>
      <w:r w:rsidRPr="00BC7C4D">
        <w:t>Article Seven</w:t>
      </w:r>
    </w:p>
    <w:p w14:paraId="41B6FDF7" w14:textId="77777777" w:rsidR="00E71C6C" w:rsidRDefault="007B4C64">
      <w:pPr>
        <w:spacing w:line="287" w:lineRule="exact"/>
        <w:ind w:left="1188" w:right="1349"/>
        <w:jc w:val="center"/>
        <w:rPr>
          <w:b/>
          <w:sz w:val="25"/>
        </w:rPr>
      </w:pPr>
      <w:r w:rsidRPr="00BC7C4D">
        <w:rPr>
          <w:b/>
          <w:sz w:val="25"/>
        </w:rPr>
        <w:t>Advisory Council Chairs and Committee Officers</w:t>
      </w:r>
    </w:p>
    <w:p w14:paraId="2439C659" w14:textId="77777777" w:rsidR="00E71C6C" w:rsidRDefault="00E71C6C">
      <w:pPr>
        <w:pStyle w:val="BodyText"/>
        <w:spacing w:before="5"/>
        <w:rPr>
          <w:b/>
          <w:sz w:val="24"/>
        </w:rPr>
      </w:pPr>
    </w:p>
    <w:p w14:paraId="577B0119" w14:textId="77777777" w:rsidR="00E71C6C" w:rsidRDefault="007B4C64">
      <w:pPr>
        <w:pStyle w:val="BodyText"/>
        <w:spacing w:before="1"/>
        <w:ind w:left="119" w:right="373"/>
      </w:pPr>
      <w:r>
        <w:t xml:space="preserve">The Advisory Council is comprised of seven to nine voting </w:t>
      </w:r>
      <w:proofErr w:type="gramStart"/>
      <w:r>
        <w:t>members,</w:t>
      </w:r>
      <w:proofErr w:type="gramEnd"/>
      <w:r>
        <w:t xml:space="preserve"> the Chair only votes in the case of a tie. Committee Chairs participate in Advisory Council meetings as non- voting members. Committee Chair-Elects will only participate in Advisory Council meetings in the absence of the Committee Chair. Only voting members are allowed to </w:t>
      </w:r>
      <w:r>
        <w:lastRenderedPageBreak/>
        <w:t>participate in the portion of any meeting when conducting Advisory Council member and officer elections. Committee Chairs will provide feedback on candidates at the request of the voting Advisory Council members.</w:t>
      </w:r>
    </w:p>
    <w:p w14:paraId="24E601D6" w14:textId="77777777" w:rsidR="00E71C6C" w:rsidRDefault="00E71C6C">
      <w:pPr>
        <w:pStyle w:val="BodyText"/>
        <w:spacing w:before="6"/>
      </w:pPr>
    </w:p>
    <w:p w14:paraId="26E13BD8" w14:textId="77777777" w:rsidR="00E71C6C" w:rsidRDefault="007B4C64">
      <w:pPr>
        <w:ind w:left="120"/>
        <w:rPr>
          <w:b/>
          <w:sz w:val="25"/>
        </w:rPr>
      </w:pPr>
      <w:bookmarkStart w:id="3" w:name="Officers:"/>
      <w:bookmarkEnd w:id="3"/>
      <w:r>
        <w:rPr>
          <w:b/>
          <w:sz w:val="25"/>
          <w:u w:val="thick"/>
        </w:rPr>
        <w:t>Officers:</w:t>
      </w:r>
    </w:p>
    <w:p w14:paraId="29C1A3CA" w14:textId="77777777" w:rsidR="00E71C6C" w:rsidRDefault="00E71C6C">
      <w:pPr>
        <w:pStyle w:val="BodyText"/>
        <w:spacing w:before="4"/>
        <w:rPr>
          <w:b/>
          <w:sz w:val="17"/>
        </w:rPr>
      </w:pPr>
    </w:p>
    <w:p w14:paraId="04B53974" w14:textId="62F47DC4" w:rsidR="00E71C6C" w:rsidRDefault="00F732B8">
      <w:pPr>
        <w:spacing w:before="89" w:line="284" w:lineRule="exact"/>
        <w:ind w:left="120"/>
        <w:rPr>
          <w:b/>
          <w:sz w:val="25"/>
        </w:rPr>
      </w:pPr>
      <w:r w:rsidRPr="00BC7C4D">
        <w:rPr>
          <w:b/>
          <w:sz w:val="25"/>
        </w:rPr>
        <w:t>HYP Advisory Council Chair</w:t>
      </w:r>
    </w:p>
    <w:p w14:paraId="3769CC0A" w14:textId="47ED76A3" w:rsidR="00E71C6C" w:rsidRDefault="007B4C64">
      <w:pPr>
        <w:pStyle w:val="BodyText"/>
        <w:ind w:left="119" w:right="526"/>
      </w:pPr>
      <w:r>
        <w:t xml:space="preserve">The Advisory Council Chair is appointed by the Council to serve as the single point of contact/liaison between the </w:t>
      </w:r>
      <w:r w:rsidR="00A355A7">
        <w:t>HYP</w:t>
      </w:r>
      <w:r>
        <w:t xml:space="preserve"> committees and the Advisory Council to ensure delivery of a consistent message. The Advisory Council Chair facilitates all </w:t>
      </w:r>
      <w:r w:rsidR="00A355A7">
        <w:t>HYP</w:t>
      </w:r>
      <w:r>
        <w:t xml:space="preserve"> Membership Connection Lunches and Advisory Council meetings, including preparation of the meeting agendas, and </w:t>
      </w:r>
      <w:proofErr w:type="gramStart"/>
      <w:r>
        <w:t>delegate</w:t>
      </w:r>
      <w:proofErr w:type="gramEnd"/>
      <w:r>
        <w:t xml:space="preserve"> duties as necessary. </w:t>
      </w:r>
      <w:r>
        <w:rPr>
          <w:b/>
        </w:rPr>
        <w:t xml:space="preserve">A minimum of one year of service on the council is </w:t>
      </w:r>
      <w:r w:rsidR="00FD3BCA">
        <w:rPr>
          <w:b/>
        </w:rPr>
        <w:t>preferred</w:t>
      </w:r>
      <w:r>
        <w:rPr>
          <w:b/>
        </w:rPr>
        <w:t xml:space="preserve"> to be eligible to serve as the Chair</w:t>
      </w:r>
      <w:r>
        <w:t>. The Chair shall only vote in the event of a tie. The Chair shall serve a one-year term only, which will commence on January 1</w:t>
      </w:r>
      <w:proofErr w:type="spellStart"/>
      <w:r>
        <w:rPr>
          <w:position w:val="9"/>
          <w:sz w:val="16"/>
        </w:rPr>
        <w:t>st</w:t>
      </w:r>
      <w:proofErr w:type="spellEnd"/>
      <w:r>
        <w:rPr>
          <w:position w:val="9"/>
          <w:sz w:val="16"/>
        </w:rPr>
        <w:t xml:space="preserve"> </w:t>
      </w:r>
      <w:r>
        <w:t>of each year and expire on December 31</w:t>
      </w:r>
      <w:proofErr w:type="spellStart"/>
      <w:r>
        <w:rPr>
          <w:position w:val="9"/>
          <w:sz w:val="16"/>
        </w:rPr>
        <w:t>st</w:t>
      </w:r>
      <w:proofErr w:type="spellEnd"/>
      <w:r>
        <w:rPr>
          <w:position w:val="9"/>
          <w:sz w:val="16"/>
        </w:rPr>
        <w:t xml:space="preserve"> </w:t>
      </w:r>
      <w:r>
        <w:t>of that same year,</w:t>
      </w:r>
    </w:p>
    <w:p w14:paraId="639724D9" w14:textId="66D24EC4" w:rsidR="00E71C6C" w:rsidRDefault="007B4C64">
      <w:pPr>
        <w:pStyle w:val="BodyText"/>
        <w:spacing w:before="74"/>
        <w:ind w:left="120" w:right="590"/>
        <w:jc w:val="both"/>
      </w:pPr>
      <w:r>
        <w:t xml:space="preserve">unless unforeseen circumstances occur. In the event the Chair is unable to fulfill his/her </w:t>
      </w:r>
      <w:r w:rsidR="00034395">
        <w:t>term,</w:t>
      </w:r>
      <w:r>
        <w:t xml:space="preserve"> and the Chair-Elect is unable to step into that role, </w:t>
      </w:r>
      <w:r w:rsidR="00F732B8">
        <w:t xml:space="preserve">the Advisory Council will recommend a new Chair to be appointed mid-term to </w:t>
      </w:r>
      <w:r>
        <w:t>the Chamber Executive</w:t>
      </w:r>
      <w:r>
        <w:rPr>
          <w:spacing w:val="-32"/>
        </w:rPr>
        <w:t xml:space="preserve"> </w:t>
      </w:r>
      <w:r>
        <w:t>Director</w:t>
      </w:r>
      <w:r w:rsidR="00F732B8">
        <w:t>.</w:t>
      </w:r>
      <w:r>
        <w:t xml:space="preserve"> </w:t>
      </w:r>
    </w:p>
    <w:p w14:paraId="386D948A" w14:textId="77777777" w:rsidR="00E71C6C" w:rsidRDefault="00E71C6C">
      <w:pPr>
        <w:pStyle w:val="BodyText"/>
        <w:spacing w:before="7"/>
      </w:pPr>
    </w:p>
    <w:p w14:paraId="5EE847B3" w14:textId="2CA46179" w:rsidR="00E71C6C" w:rsidRDefault="00F732B8">
      <w:pPr>
        <w:pStyle w:val="Heading2"/>
        <w:spacing w:line="284" w:lineRule="exact"/>
        <w:jc w:val="left"/>
      </w:pPr>
      <w:r w:rsidRPr="00BC7C4D">
        <w:t>HYP Advisory Council Chair-Elect</w:t>
      </w:r>
    </w:p>
    <w:p w14:paraId="10138881" w14:textId="77777777" w:rsidR="00E71C6C" w:rsidRDefault="007B4C64">
      <w:pPr>
        <w:pStyle w:val="BodyText"/>
        <w:ind w:left="120" w:right="289" w:hanging="1"/>
      </w:pPr>
      <w:r>
        <w:t xml:space="preserve">The Advisory Council Chair-Elect is appointed by the Council to serve </w:t>
      </w:r>
      <w:proofErr w:type="gramStart"/>
      <w:r>
        <w:t>all of</w:t>
      </w:r>
      <w:proofErr w:type="gramEnd"/>
      <w:r>
        <w:t xml:space="preserve"> the duties of the chair in his/her absence. The Chair-Elect will assume </w:t>
      </w:r>
      <w:proofErr w:type="gramStart"/>
      <w:r>
        <w:t>role</w:t>
      </w:r>
      <w:proofErr w:type="gramEnd"/>
      <w:r>
        <w:t xml:space="preserve"> of the Chair at the January meeting following his or her one-year term of Chair-Elect. A new Chair-Elect will be voted in by the Advisory Council annually at the November meeting. In the event the Chair-Elect is unable to fulfill his/her term, the Chamber Executive Director shall appoint</w:t>
      </w:r>
      <w:r>
        <w:rPr>
          <w:spacing w:val="-31"/>
        </w:rPr>
        <w:t xml:space="preserve"> </w:t>
      </w:r>
      <w:r>
        <w:t>a new Chair-Elect mid-term.</w:t>
      </w:r>
    </w:p>
    <w:p w14:paraId="5868749C" w14:textId="77777777" w:rsidR="00E71C6C" w:rsidRDefault="00E71C6C">
      <w:pPr>
        <w:pStyle w:val="BodyText"/>
        <w:spacing w:before="3"/>
      </w:pPr>
    </w:p>
    <w:p w14:paraId="3A4E63E8" w14:textId="64396352" w:rsidR="00E71C6C" w:rsidRDefault="00F732B8">
      <w:pPr>
        <w:pStyle w:val="Heading2"/>
        <w:spacing w:line="284" w:lineRule="exact"/>
        <w:ind w:left="121"/>
        <w:jc w:val="left"/>
      </w:pPr>
      <w:r w:rsidRPr="00BC7C4D">
        <w:t>HYP Advisory Council Secretary</w:t>
      </w:r>
    </w:p>
    <w:p w14:paraId="6C5B8FF3" w14:textId="1CCBB0A9" w:rsidR="00E71C6C" w:rsidRDefault="007B4C64">
      <w:pPr>
        <w:pStyle w:val="BodyText"/>
        <w:ind w:left="121" w:right="323"/>
      </w:pPr>
      <w:r>
        <w:t xml:space="preserve">The Advisory Council Secretary is appointed by the Advisory Council via a vote to document all </w:t>
      </w:r>
      <w:r w:rsidR="00A355A7">
        <w:t>HYP</w:t>
      </w:r>
      <w:r>
        <w:t xml:space="preserve"> and Advisory Council meetings through written record. The Advisory Council Secretary can delegate duties as necessary. A new Secretary will be voted on by the Advisory Council annually at the November meeting.</w:t>
      </w:r>
    </w:p>
    <w:p w14:paraId="29053FDB" w14:textId="77777777" w:rsidR="00F732B8" w:rsidRDefault="00F732B8">
      <w:pPr>
        <w:pStyle w:val="BodyText"/>
        <w:ind w:left="121" w:right="323"/>
      </w:pPr>
    </w:p>
    <w:p w14:paraId="3985AD10" w14:textId="4D80CD45" w:rsidR="00F732B8" w:rsidRPr="00034395" w:rsidRDefault="00F732B8">
      <w:pPr>
        <w:pStyle w:val="BodyText"/>
        <w:ind w:left="121" w:right="323"/>
        <w:rPr>
          <w:b/>
          <w:bCs/>
        </w:rPr>
      </w:pPr>
      <w:r w:rsidRPr="00034395">
        <w:rPr>
          <w:b/>
          <w:bCs/>
        </w:rPr>
        <w:t>HYP Advisory Council Marketing Coordinator</w:t>
      </w:r>
    </w:p>
    <w:p w14:paraId="09423A94" w14:textId="2096B90E" w:rsidR="00F732B8" w:rsidRDefault="00F732B8">
      <w:pPr>
        <w:pStyle w:val="BodyText"/>
        <w:ind w:left="121" w:right="323"/>
      </w:pPr>
      <w:r>
        <w:t xml:space="preserve">The Advisory Council Marketing Coordinator is appointed by the Advisory Council via a vote to </w:t>
      </w:r>
      <w:r w:rsidR="00D13594">
        <w:t xml:space="preserve">submit content updates, new events, and newsletter content to the Chamber staff. The Marketing Coordinator will also publish HYP events, meetings, and reminders on the HYP Facebook page. The purpose of this position is to ensure all </w:t>
      </w:r>
      <w:proofErr w:type="gramStart"/>
      <w:r w:rsidR="00D13594">
        <w:t>event</w:t>
      </w:r>
      <w:proofErr w:type="gramEnd"/>
      <w:r w:rsidR="00D13594">
        <w:t xml:space="preserve">, meetings, and content submissions are marketed to HYP members to promote better engagement and outreach through communication channels. A new Marketing Coordinator will be voted on by the Advisory Council annually at the November meeting. </w:t>
      </w:r>
    </w:p>
    <w:p w14:paraId="0FAE40DC" w14:textId="77777777" w:rsidR="00E71C6C" w:rsidRDefault="00E71C6C">
      <w:pPr>
        <w:pStyle w:val="BodyText"/>
        <w:spacing w:before="4"/>
      </w:pPr>
    </w:p>
    <w:p w14:paraId="2AFAFAD6" w14:textId="09A2ED9B" w:rsidR="00E71C6C" w:rsidRDefault="00A355A7">
      <w:pPr>
        <w:pStyle w:val="Heading2"/>
        <w:spacing w:line="284" w:lineRule="exact"/>
        <w:ind w:left="121"/>
        <w:jc w:val="left"/>
      </w:pPr>
      <w:r>
        <w:t>HYP</w:t>
      </w:r>
      <w:r w:rsidR="007B4C64">
        <w:t xml:space="preserve"> Committee Chair</w:t>
      </w:r>
    </w:p>
    <w:p w14:paraId="79759F15" w14:textId="77777777" w:rsidR="00E71C6C" w:rsidRDefault="007B4C64">
      <w:pPr>
        <w:pStyle w:val="BodyText"/>
        <w:spacing w:line="237" w:lineRule="auto"/>
        <w:ind w:left="121" w:right="553"/>
      </w:pPr>
      <w:r>
        <w:t>Committee Chairs are responsible for creating agendas for their committee meetings and communicating project proposals and reports to the Advisory Council Chair monthly.</w:t>
      </w:r>
    </w:p>
    <w:p w14:paraId="3064E370" w14:textId="3426C5AA" w:rsidR="00E71C6C" w:rsidRDefault="007B4C64">
      <w:pPr>
        <w:pStyle w:val="BodyText"/>
        <w:spacing w:before="1"/>
        <w:ind w:left="121" w:right="289"/>
      </w:pPr>
      <w:r>
        <w:t xml:space="preserve">Chairs should work to establish a Chair-Elect for their committees. Committee Chairs </w:t>
      </w:r>
      <w:r>
        <w:lastRenderedPageBreak/>
        <w:t xml:space="preserve">should serve a minimum of one-year term with a maximum of three years. If a Chair-Elect is unable to fulfill the role of Committee Chair or no Chair-Elect is in order, the Advisory Council will appoint an </w:t>
      </w:r>
      <w:r w:rsidR="00A355A7">
        <w:t>HYP</w:t>
      </w:r>
      <w:r>
        <w:t xml:space="preserve"> member in good standing to serve as Chair.</w:t>
      </w:r>
    </w:p>
    <w:p w14:paraId="29760E70" w14:textId="77777777" w:rsidR="00E71C6C" w:rsidRDefault="00E71C6C">
      <w:pPr>
        <w:pStyle w:val="BodyText"/>
        <w:spacing w:before="8"/>
      </w:pPr>
    </w:p>
    <w:p w14:paraId="3114B4DB" w14:textId="048D02B1" w:rsidR="00E71C6C" w:rsidRDefault="00A355A7">
      <w:pPr>
        <w:pStyle w:val="Heading2"/>
        <w:spacing w:line="284" w:lineRule="exact"/>
        <w:ind w:left="121"/>
        <w:jc w:val="left"/>
      </w:pPr>
      <w:r>
        <w:t>HYP</w:t>
      </w:r>
      <w:r w:rsidR="007B4C64">
        <w:t xml:space="preserve"> Committee Chair-Elect</w:t>
      </w:r>
    </w:p>
    <w:p w14:paraId="026B0B0E" w14:textId="77777777" w:rsidR="00E71C6C" w:rsidRDefault="007B4C64">
      <w:pPr>
        <w:pStyle w:val="BodyText"/>
        <w:ind w:left="121" w:right="328"/>
      </w:pPr>
      <w:r>
        <w:t xml:space="preserve">The Committee Chair-Elect shall serve the duties of the Chair in his/her absence, including attending Advisory Council meetings. Chair-Elects will become the Committee Chair when the current Chair’s </w:t>
      </w:r>
      <w:proofErr w:type="gramStart"/>
      <w:r>
        <w:t>term of one to three</w:t>
      </w:r>
      <w:proofErr w:type="gramEnd"/>
      <w:r>
        <w:t>-year term expires, or if the Chair resigns from the position. The Chair-Elect will be approved by the Advisory</w:t>
      </w:r>
      <w:r>
        <w:rPr>
          <w:spacing w:val="-14"/>
        </w:rPr>
        <w:t xml:space="preserve"> </w:t>
      </w:r>
      <w:r>
        <w:t>Council.</w:t>
      </w:r>
    </w:p>
    <w:p w14:paraId="5F93D53A" w14:textId="77777777" w:rsidR="00E71C6C" w:rsidRDefault="00E71C6C">
      <w:pPr>
        <w:pStyle w:val="BodyText"/>
        <w:rPr>
          <w:sz w:val="28"/>
        </w:rPr>
      </w:pPr>
    </w:p>
    <w:p w14:paraId="4567F44E" w14:textId="77777777" w:rsidR="00E71C6C" w:rsidRDefault="00E71C6C">
      <w:pPr>
        <w:pStyle w:val="BodyText"/>
        <w:spacing w:before="5"/>
        <w:rPr>
          <w:sz w:val="22"/>
        </w:rPr>
      </w:pPr>
    </w:p>
    <w:p w14:paraId="401423D6" w14:textId="77777777" w:rsidR="00E71C6C" w:rsidRDefault="007B4C64">
      <w:pPr>
        <w:pStyle w:val="Heading2"/>
        <w:ind w:left="3549" w:right="3685" w:firstLine="461"/>
        <w:jc w:val="left"/>
      </w:pPr>
      <w:r>
        <w:t>Article Eight Code of Commitment</w:t>
      </w:r>
    </w:p>
    <w:p w14:paraId="5FAF97DD" w14:textId="77777777" w:rsidR="00E71C6C" w:rsidRDefault="00E71C6C">
      <w:pPr>
        <w:pStyle w:val="BodyText"/>
        <w:spacing w:before="3"/>
        <w:rPr>
          <w:b/>
          <w:sz w:val="24"/>
        </w:rPr>
      </w:pPr>
    </w:p>
    <w:p w14:paraId="6E61F24B" w14:textId="72BCA180" w:rsidR="00E71C6C" w:rsidRDefault="007B4C64">
      <w:pPr>
        <w:pStyle w:val="BodyText"/>
        <w:spacing w:line="273" w:lineRule="exact"/>
        <w:ind w:left="121"/>
      </w:pPr>
      <w:r>
        <w:t xml:space="preserve">Each </w:t>
      </w:r>
      <w:r w:rsidR="00A355A7">
        <w:t>HYP</w:t>
      </w:r>
      <w:r>
        <w:t xml:space="preserve"> member must adhere to the following Code of Commitment:</w:t>
      </w:r>
    </w:p>
    <w:p w14:paraId="3E990E7F" w14:textId="77777777" w:rsidR="00E71C6C" w:rsidRDefault="007B4C64">
      <w:pPr>
        <w:pStyle w:val="ListParagraph"/>
        <w:numPr>
          <w:ilvl w:val="0"/>
          <w:numId w:val="1"/>
        </w:numPr>
        <w:tabs>
          <w:tab w:val="left" w:pos="841"/>
          <w:tab w:val="left" w:pos="842"/>
        </w:tabs>
        <w:spacing w:line="273" w:lineRule="exact"/>
        <w:ind w:left="841"/>
        <w:rPr>
          <w:sz w:val="25"/>
        </w:rPr>
      </w:pPr>
      <w:r>
        <w:rPr>
          <w:sz w:val="25"/>
        </w:rPr>
        <w:t>To be present (in person or</w:t>
      </w:r>
      <w:r>
        <w:rPr>
          <w:spacing w:val="-10"/>
          <w:sz w:val="25"/>
        </w:rPr>
        <w:t xml:space="preserve"> </w:t>
      </w:r>
      <w:r>
        <w:rPr>
          <w:sz w:val="25"/>
        </w:rPr>
        <w:t>electronically)</w:t>
      </w:r>
    </w:p>
    <w:p w14:paraId="10CE03AB" w14:textId="77777777" w:rsidR="00E71C6C" w:rsidRDefault="007B4C64">
      <w:pPr>
        <w:pStyle w:val="ListParagraph"/>
        <w:numPr>
          <w:ilvl w:val="0"/>
          <w:numId w:val="1"/>
        </w:numPr>
        <w:tabs>
          <w:tab w:val="left" w:pos="841"/>
          <w:tab w:val="left" w:pos="842"/>
        </w:tabs>
        <w:spacing w:line="269" w:lineRule="exact"/>
        <w:ind w:left="841"/>
        <w:rPr>
          <w:sz w:val="25"/>
        </w:rPr>
      </w:pPr>
      <w:r>
        <w:rPr>
          <w:sz w:val="25"/>
        </w:rPr>
        <w:t>To provide service, enthusiasm and</w:t>
      </w:r>
      <w:r>
        <w:rPr>
          <w:spacing w:val="-9"/>
          <w:sz w:val="25"/>
        </w:rPr>
        <w:t xml:space="preserve"> </w:t>
      </w:r>
      <w:r>
        <w:rPr>
          <w:sz w:val="25"/>
        </w:rPr>
        <w:t>skills</w:t>
      </w:r>
    </w:p>
    <w:p w14:paraId="4A6F6F51" w14:textId="77777777" w:rsidR="00E71C6C" w:rsidRDefault="007B4C64">
      <w:pPr>
        <w:pStyle w:val="ListParagraph"/>
        <w:numPr>
          <w:ilvl w:val="0"/>
          <w:numId w:val="1"/>
        </w:numPr>
        <w:tabs>
          <w:tab w:val="left" w:pos="842"/>
          <w:tab w:val="left" w:pos="843"/>
        </w:tabs>
        <w:spacing w:line="269" w:lineRule="exact"/>
        <w:ind w:left="842" w:hanging="362"/>
        <w:rPr>
          <w:sz w:val="25"/>
        </w:rPr>
      </w:pPr>
      <w:r>
        <w:rPr>
          <w:sz w:val="25"/>
        </w:rPr>
        <w:t>To participate in meetings, events and</w:t>
      </w:r>
      <w:r>
        <w:rPr>
          <w:spacing w:val="-8"/>
          <w:sz w:val="25"/>
        </w:rPr>
        <w:t xml:space="preserve"> </w:t>
      </w:r>
      <w:r>
        <w:rPr>
          <w:sz w:val="25"/>
        </w:rPr>
        <w:t>activities</w:t>
      </w:r>
    </w:p>
    <w:p w14:paraId="300E591C" w14:textId="77777777" w:rsidR="00E71C6C" w:rsidRDefault="007B4C64">
      <w:pPr>
        <w:pStyle w:val="ListParagraph"/>
        <w:numPr>
          <w:ilvl w:val="0"/>
          <w:numId w:val="1"/>
        </w:numPr>
        <w:tabs>
          <w:tab w:val="left" w:pos="842"/>
          <w:tab w:val="left" w:pos="843"/>
        </w:tabs>
        <w:spacing w:line="269" w:lineRule="exact"/>
        <w:ind w:left="842"/>
        <w:rPr>
          <w:sz w:val="25"/>
        </w:rPr>
      </w:pPr>
      <w:r>
        <w:rPr>
          <w:sz w:val="25"/>
        </w:rPr>
        <w:t>To respond to communication as</w:t>
      </w:r>
      <w:r>
        <w:rPr>
          <w:spacing w:val="-11"/>
          <w:sz w:val="25"/>
        </w:rPr>
        <w:t xml:space="preserve"> </w:t>
      </w:r>
      <w:r>
        <w:rPr>
          <w:sz w:val="25"/>
        </w:rPr>
        <w:t>needed</w:t>
      </w:r>
    </w:p>
    <w:p w14:paraId="317D431E" w14:textId="77777777" w:rsidR="00E71C6C" w:rsidRDefault="007B4C64">
      <w:pPr>
        <w:pStyle w:val="ListParagraph"/>
        <w:numPr>
          <w:ilvl w:val="0"/>
          <w:numId w:val="1"/>
        </w:numPr>
        <w:tabs>
          <w:tab w:val="left" w:pos="842"/>
          <w:tab w:val="left" w:pos="843"/>
        </w:tabs>
        <w:spacing w:line="288" w:lineRule="exact"/>
        <w:ind w:left="842"/>
        <w:rPr>
          <w:sz w:val="25"/>
        </w:rPr>
      </w:pPr>
      <w:r>
        <w:rPr>
          <w:sz w:val="25"/>
        </w:rPr>
        <w:t>To meet deadlines for RSVPs on social events and other</w:t>
      </w:r>
      <w:r>
        <w:rPr>
          <w:spacing w:val="-12"/>
          <w:sz w:val="25"/>
        </w:rPr>
        <w:t xml:space="preserve"> </w:t>
      </w:r>
      <w:r>
        <w:rPr>
          <w:sz w:val="25"/>
        </w:rPr>
        <w:t>activities</w:t>
      </w:r>
    </w:p>
    <w:p w14:paraId="2D84955D" w14:textId="77777777" w:rsidR="00E71C6C" w:rsidRDefault="00E71C6C">
      <w:pPr>
        <w:pStyle w:val="BodyText"/>
        <w:spacing w:before="5"/>
        <w:rPr>
          <w:sz w:val="24"/>
        </w:rPr>
      </w:pPr>
    </w:p>
    <w:p w14:paraId="5262E4DB" w14:textId="743D33BF" w:rsidR="00E71C6C" w:rsidRDefault="007B4C64">
      <w:pPr>
        <w:pStyle w:val="BodyText"/>
        <w:ind w:left="122"/>
      </w:pPr>
      <w:r>
        <w:t xml:space="preserve">The bylaws of the </w:t>
      </w:r>
      <w:r w:rsidR="00A355A7">
        <w:t>HYP</w:t>
      </w:r>
      <w:r>
        <w:t xml:space="preserve"> may be amended by the Board.</w:t>
      </w:r>
    </w:p>
    <w:sectPr w:rsidR="00E71C6C">
      <w:footerReference w:type="default" r:id="rId10"/>
      <w:pgSz w:w="12240" w:h="15840"/>
      <w:pgMar w:top="1360" w:right="1360" w:bottom="820" w:left="1320" w:header="0" w:footer="6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C5491" w14:textId="77777777" w:rsidR="007E4C5E" w:rsidRDefault="007E4C5E">
      <w:r>
        <w:separator/>
      </w:r>
    </w:p>
  </w:endnote>
  <w:endnote w:type="continuationSeparator" w:id="0">
    <w:p w14:paraId="6C9289A9" w14:textId="77777777" w:rsidR="007E4C5E" w:rsidRDefault="007E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B04F" w14:textId="1077C41C" w:rsidR="00E71C6C" w:rsidRDefault="00D56EA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56AEFC3" wp14:editId="56B8F40F">
              <wp:simplePos x="0" y="0"/>
              <wp:positionH relativeFrom="page">
                <wp:posOffset>296545</wp:posOffset>
              </wp:positionH>
              <wp:positionV relativeFrom="page">
                <wp:posOffset>9513570</wp:posOffset>
              </wp:positionV>
              <wp:extent cx="307213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CE06F" w14:textId="41698C92" w:rsidR="00E71C6C" w:rsidRDefault="007B4C64">
                          <w:pPr>
                            <w:spacing w:before="10"/>
                            <w:ind w:left="20"/>
                            <w:rPr>
                              <w:i/>
                              <w:sz w:val="24"/>
                            </w:rPr>
                          </w:pPr>
                          <w:r>
                            <w:rPr>
                              <w:i/>
                              <w:sz w:val="24"/>
                            </w:rPr>
                            <w:t xml:space="preserve">Chamber Board of Directors Approved </w:t>
                          </w:r>
                          <w:r w:rsidR="00EC0BEB">
                            <w:rPr>
                              <w:i/>
                              <w:sz w:val="24"/>
                            </w:rPr>
                            <w:t>July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AEFC3" id="_x0000_t202" coordsize="21600,21600" o:spt="202" path="m,l,21600r21600,l21600,xe">
              <v:stroke joinstyle="miter"/>
              <v:path gradientshapeok="t" o:connecttype="rect"/>
            </v:shapetype>
            <v:shape id="Text Box 1" o:spid="_x0000_s1026" type="#_x0000_t202" style="position:absolute;margin-left:23.35pt;margin-top:749.1pt;width:24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" filled="f" stroked="f">
              <v:textbox inset="0,0,0,0">
                <w:txbxContent>
                  <w:p w14:paraId="627CE06F" w14:textId="41698C92" w:rsidR="00E71C6C" w:rsidRDefault="007B4C64">
                    <w:pPr>
                      <w:spacing w:before="10"/>
                      <w:ind w:left="20"/>
                      <w:rPr>
                        <w:i/>
                        <w:sz w:val="24"/>
                      </w:rPr>
                    </w:pPr>
                    <w:r>
                      <w:rPr>
                        <w:i/>
                        <w:sz w:val="24"/>
                      </w:rPr>
                      <w:t xml:space="preserve">Chamber Board of Directors Approved </w:t>
                    </w:r>
                    <w:r w:rsidR="00EC0BEB">
                      <w:rPr>
                        <w:i/>
                        <w:sz w:val="24"/>
                      </w:rPr>
                      <w:t>July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90D3" w14:textId="77777777" w:rsidR="007E4C5E" w:rsidRDefault="007E4C5E">
      <w:r>
        <w:separator/>
      </w:r>
    </w:p>
  </w:footnote>
  <w:footnote w:type="continuationSeparator" w:id="0">
    <w:p w14:paraId="589EF4F6" w14:textId="77777777" w:rsidR="007E4C5E" w:rsidRDefault="007E4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954CA"/>
    <w:multiLevelType w:val="hybridMultilevel"/>
    <w:tmpl w:val="3F086866"/>
    <w:lvl w:ilvl="0" w:tplc="70F625B2">
      <w:numFmt w:val="bullet"/>
      <w:lvlText w:val=""/>
      <w:lvlJc w:val="left"/>
      <w:pPr>
        <w:ind w:left="840" w:hanging="361"/>
      </w:pPr>
      <w:rPr>
        <w:rFonts w:ascii="Symbol" w:eastAsia="Symbol" w:hAnsi="Symbol" w:cs="Symbol" w:hint="default"/>
        <w:w w:val="99"/>
        <w:sz w:val="25"/>
        <w:szCs w:val="25"/>
        <w:lang w:val="en-US" w:eastAsia="en-US" w:bidi="en-US"/>
      </w:rPr>
    </w:lvl>
    <w:lvl w:ilvl="1" w:tplc="81F65118">
      <w:numFmt w:val="bullet"/>
      <w:lvlText w:val="•"/>
      <w:lvlJc w:val="left"/>
      <w:pPr>
        <w:ind w:left="1712" w:hanging="361"/>
      </w:pPr>
      <w:rPr>
        <w:rFonts w:hint="default"/>
        <w:lang w:val="en-US" w:eastAsia="en-US" w:bidi="en-US"/>
      </w:rPr>
    </w:lvl>
    <w:lvl w:ilvl="2" w:tplc="58E26A18">
      <w:numFmt w:val="bullet"/>
      <w:lvlText w:val="•"/>
      <w:lvlJc w:val="left"/>
      <w:pPr>
        <w:ind w:left="2584" w:hanging="361"/>
      </w:pPr>
      <w:rPr>
        <w:rFonts w:hint="default"/>
        <w:lang w:val="en-US" w:eastAsia="en-US" w:bidi="en-US"/>
      </w:rPr>
    </w:lvl>
    <w:lvl w:ilvl="3" w:tplc="B4665528">
      <w:numFmt w:val="bullet"/>
      <w:lvlText w:val="•"/>
      <w:lvlJc w:val="left"/>
      <w:pPr>
        <w:ind w:left="3456" w:hanging="361"/>
      </w:pPr>
      <w:rPr>
        <w:rFonts w:hint="default"/>
        <w:lang w:val="en-US" w:eastAsia="en-US" w:bidi="en-US"/>
      </w:rPr>
    </w:lvl>
    <w:lvl w:ilvl="4" w:tplc="50180146">
      <w:numFmt w:val="bullet"/>
      <w:lvlText w:val="•"/>
      <w:lvlJc w:val="left"/>
      <w:pPr>
        <w:ind w:left="4328" w:hanging="361"/>
      </w:pPr>
      <w:rPr>
        <w:rFonts w:hint="default"/>
        <w:lang w:val="en-US" w:eastAsia="en-US" w:bidi="en-US"/>
      </w:rPr>
    </w:lvl>
    <w:lvl w:ilvl="5" w:tplc="2104DE04">
      <w:numFmt w:val="bullet"/>
      <w:lvlText w:val="•"/>
      <w:lvlJc w:val="left"/>
      <w:pPr>
        <w:ind w:left="5200" w:hanging="361"/>
      </w:pPr>
      <w:rPr>
        <w:rFonts w:hint="default"/>
        <w:lang w:val="en-US" w:eastAsia="en-US" w:bidi="en-US"/>
      </w:rPr>
    </w:lvl>
    <w:lvl w:ilvl="6" w:tplc="CB761718">
      <w:numFmt w:val="bullet"/>
      <w:lvlText w:val="•"/>
      <w:lvlJc w:val="left"/>
      <w:pPr>
        <w:ind w:left="6072" w:hanging="361"/>
      </w:pPr>
      <w:rPr>
        <w:rFonts w:hint="default"/>
        <w:lang w:val="en-US" w:eastAsia="en-US" w:bidi="en-US"/>
      </w:rPr>
    </w:lvl>
    <w:lvl w:ilvl="7" w:tplc="668A170E">
      <w:numFmt w:val="bullet"/>
      <w:lvlText w:val="•"/>
      <w:lvlJc w:val="left"/>
      <w:pPr>
        <w:ind w:left="6944" w:hanging="361"/>
      </w:pPr>
      <w:rPr>
        <w:rFonts w:hint="default"/>
        <w:lang w:val="en-US" w:eastAsia="en-US" w:bidi="en-US"/>
      </w:rPr>
    </w:lvl>
    <w:lvl w:ilvl="8" w:tplc="CE8A27DE">
      <w:numFmt w:val="bullet"/>
      <w:lvlText w:val="•"/>
      <w:lvlJc w:val="left"/>
      <w:pPr>
        <w:ind w:left="7816" w:hanging="361"/>
      </w:pPr>
      <w:rPr>
        <w:rFonts w:hint="default"/>
        <w:lang w:val="en-US" w:eastAsia="en-US" w:bidi="en-US"/>
      </w:rPr>
    </w:lvl>
  </w:abstractNum>
  <w:abstractNum w:abstractNumId="1" w15:restartNumberingAfterBreak="0">
    <w:nsid w:val="4F9E188F"/>
    <w:multiLevelType w:val="hybridMultilevel"/>
    <w:tmpl w:val="38AA5DDC"/>
    <w:lvl w:ilvl="0" w:tplc="4E7C7EE2">
      <w:start w:val="2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933E5E"/>
    <w:multiLevelType w:val="hybridMultilevel"/>
    <w:tmpl w:val="032269E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16cid:durableId="847984889">
    <w:abstractNumId w:val="0"/>
  </w:num>
  <w:num w:numId="2" w16cid:durableId="1368406359">
    <w:abstractNumId w:val="2"/>
  </w:num>
  <w:num w:numId="3" w16cid:durableId="2135512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6C"/>
    <w:rsid w:val="00002A96"/>
    <w:rsid w:val="00034395"/>
    <w:rsid w:val="00037151"/>
    <w:rsid w:val="00055CF7"/>
    <w:rsid w:val="00056755"/>
    <w:rsid w:val="00067EAC"/>
    <w:rsid w:val="00081906"/>
    <w:rsid w:val="000C1789"/>
    <w:rsid w:val="00105B51"/>
    <w:rsid w:val="001136CD"/>
    <w:rsid w:val="00135308"/>
    <w:rsid w:val="001439DC"/>
    <w:rsid w:val="0015189B"/>
    <w:rsid w:val="001763B3"/>
    <w:rsid w:val="00197E06"/>
    <w:rsid w:val="001B12AC"/>
    <w:rsid w:val="001B329A"/>
    <w:rsid w:val="001F7364"/>
    <w:rsid w:val="0021106E"/>
    <w:rsid w:val="00224FBC"/>
    <w:rsid w:val="0026250F"/>
    <w:rsid w:val="00294DA0"/>
    <w:rsid w:val="002D47F3"/>
    <w:rsid w:val="002E32D2"/>
    <w:rsid w:val="002E5513"/>
    <w:rsid w:val="00302D38"/>
    <w:rsid w:val="00305494"/>
    <w:rsid w:val="00314C92"/>
    <w:rsid w:val="00373749"/>
    <w:rsid w:val="003E3DF9"/>
    <w:rsid w:val="003F23E1"/>
    <w:rsid w:val="00470067"/>
    <w:rsid w:val="004976BC"/>
    <w:rsid w:val="004A4CD3"/>
    <w:rsid w:val="004B600F"/>
    <w:rsid w:val="004C6E49"/>
    <w:rsid w:val="004D32EF"/>
    <w:rsid w:val="004E2161"/>
    <w:rsid w:val="004E414D"/>
    <w:rsid w:val="004F3C1E"/>
    <w:rsid w:val="00505F42"/>
    <w:rsid w:val="005501A6"/>
    <w:rsid w:val="00580CE6"/>
    <w:rsid w:val="005D0282"/>
    <w:rsid w:val="00650D62"/>
    <w:rsid w:val="006A119E"/>
    <w:rsid w:val="006A3DBD"/>
    <w:rsid w:val="006E2A74"/>
    <w:rsid w:val="00772222"/>
    <w:rsid w:val="007875E6"/>
    <w:rsid w:val="00792129"/>
    <w:rsid w:val="007A4680"/>
    <w:rsid w:val="007B4C64"/>
    <w:rsid w:val="007E4C5E"/>
    <w:rsid w:val="008032E4"/>
    <w:rsid w:val="008B0AC3"/>
    <w:rsid w:val="008F6BEA"/>
    <w:rsid w:val="00942A82"/>
    <w:rsid w:val="00960C6D"/>
    <w:rsid w:val="0098114D"/>
    <w:rsid w:val="009A49DC"/>
    <w:rsid w:val="009A5593"/>
    <w:rsid w:val="009A5A0F"/>
    <w:rsid w:val="00A21C52"/>
    <w:rsid w:val="00A355A7"/>
    <w:rsid w:val="00A616E9"/>
    <w:rsid w:val="00AD5FC6"/>
    <w:rsid w:val="00AF66C7"/>
    <w:rsid w:val="00B02312"/>
    <w:rsid w:val="00B05E19"/>
    <w:rsid w:val="00B257FC"/>
    <w:rsid w:val="00B27802"/>
    <w:rsid w:val="00B50508"/>
    <w:rsid w:val="00B76093"/>
    <w:rsid w:val="00B81F7B"/>
    <w:rsid w:val="00BC7C4D"/>
    <w:rsid w:val="00C01454"/>
    <w:rsid w:val="00C14AB2"/>
    <w:rsid w:val="00C4787F"/>
    <w:rsid w:val="00C90977"/>
    <w:rsid w:val="00CF5722"/>
    <w:rsid w:val="00D13594"/>
    <w:rsid w:val="00D3089B"/>
    <w:rsid w:val="00D56EA5"/>
    <w:rsid w:val="00D8322F"/>
    <w:rsid w:val="00DB228F"/>
    <w:rsid w:val="00DD7131"/>
    <w:rsid w:val="00DF083A"/>
    <w:rsid w:val="00DF0AA4"/>
    <w:rsid w:val="00DF4DDF"/>
    <w:rsid w:val="00E135B6"/>
    <w:rsid w:val="00E21334"/>
    <w:rsid w:val="00E35C21"/>
    <w:rsid w:val="00E71C6C"/>
    <w:rsid w:val="00E90EAF"/>
    <w:rsid w:val="00E92A71"/>
    <w:rsid w:val="00EC0BEB"/>
    <w:rsid w:val="00F01731"/>
    <w:rsid w:val="00F32771"/>
    <w:rsid w:val="00F53066"/>
    <w:rsid w:val="00F54325"/>
    <w:rsid w:val="00F55A8E"/>
    <w:rsid w:val="00F732B8"/>
    <w:rsid w:val="00F75CF1"/>
    <w:rsid w:val="00F85566"/>
    <w:rsid w:val="00FC6F22"/>
    <w:rsid w:val="00FD2AC5"/>
    <w:rsid w:val="00FD3BCA"/>
    <w:rsid w:val="00FE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CCFDE"/>
  <w15:docId w15:val="{641FAEFA-1829-4CAA-AD8C-56B75DA7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87" w:right="1349"/>
      <w:jc w:val="center"/>
      <w:outlineLvl w:val="0"/>
    </w:pPr>
    <w:rPr>
      <w:b/>
      <w:bCs/>
      <w:sz w:val="32"/>
      <w:szCs w:val="32"/>
    </w:rPr>
  </w:style>
  <w:style w:type="paragraph" w:styleId="Heading2">
    <w:name w:val="heading 2"/>
    <w:basedOn w:val="Normal"/>
    <w:uiPriority w:val="9"/>
    <w:unhideWhenUsed/>
    <w:qFormat/>
    <w:pPr>
      <w:ind w:left="120"/>
      <w:jc w:val="center"/>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5"/>
      <w:szCs w:val="25"/>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35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5A7"/>
    <w:rPr>
      <w:rFonts w:ascii="Segoe UI" w:eastAsia="Times New Roman" w:hAnsi="Segoe UI" w:cs="Segoe UI"/>
      <w:sz w:val="18"/>
      <w:szCs w:val="18"/>
      <w:lang w:bidi="en-US"/>
    </w:rPr>
  </w:style>
  <w:style w:type="paragraph" w:styleId="Header">
    <w:name w:val="header"/>
    <w:basedOn w:val="Normal"/>
    <w:link w:val="HeaderChar"/>
    <w:uiPriority w:val="99"/>
    <w:unhideWhenUsed/>
    <w:rsid w:val="00470067"/>
    <w:pPr>
      <w:tabs>
        <w:tab w:val="center" w:pos="4680"/>
        <w:tab w:val="right" w:pos="9360"/>
      </w:tabs>
    </w:pPr>
  </w:style>
  <w:style w:type="character" w:customStyle="1" w:styleId="HeaderChar">
    <w:name w:val="Header Char"/>
    <w:basedOn w:val="DefaultParagraphFont"/>
    <w:link w:val="Header"/>
    <w:uiPriority w:val="99"/>
    <w:rsid w:val="00470067"/>
    <w:rPr>
      <w:rFonts w:ascii="Times New Roman" w:eastAsia="Times New Roman" w:hAnsi="Times New Roman" w:cs="Times New Roman"/>
      <w:lang w:bidi="en-US"/>
    </w:rPr>
  </w:style>
  <w:style w:type="paragraph" w:styleId="Footer">
    <w:name w:val="footer"/>
    <w:basedOn w:val="Normal"/>
    <w:link w:val="FooterChar"/>
    <w:uiPriority w:val="99"/>
    <w:unhideWhenUsed/>
    <w:rsid w:val="00470067"/>
    <w:pPr>
      <w:tabs>
        <w:tab w:val="center" w:pos="4680"/>
        <w:tab w:val="right" w:pos="9360"/>
      </w:tabs>
    </w:pPr>
  </w:style>
  <w:style w:type="character" w:customStyle="1" w:styleId="FooterChar">
    <w:name w:val="Footer Char"/>
    <w:basedOn w:val="DefaultParagraphFont"/>
    <w:link w:val="Footer"/>
    <w:uiPriority w:val="99"/>
    <w:rsid w:val="00470067"/>
    <w:rPr>
      <w:rFonts w:ascii="Times New Roman" w:eastAsia="Times New Roman" w:hAnsi="Times New Roman" w:cs="Times New Roman"/>
      <w:lang w:bidi="en-US"/>
    </w:rPr>
  </w:style>
  <w:style w:type="paragraph" w:styleId="Revision">
    <w:name w:val="Revision"/>
    <w:hidden/>
    <w:uiPriority w:val="99"/>
    <w:semiHidden/>
    <w:rsid w:val="00B05E19"/>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A616E9"/>
    <w:rPr>
      <w:sz w:val="16"/>
      <w:szCs w:val="16"/>
    </w:rPr>
  </w:style>
  <w:style w:type="paragraph" w:styleId="CommentText">
    <w:name w:val="annotation text"/>
    <w:basedOn w:val="Normal"/>
    <w:link w:val="CommentTextChar"/>
    <w:uiPriority w:val="99"/>
    <w:unhideWhenUsed/>
    <w:rsid w:val="00A616E9"/>
    <w:rPr>
      <w:sz w:val="20"/>
      <w:szCs w:val="20"/>
    </w:rPr>
  </w:style>
  <w:style w:type="character" w:customStyle="1" w:styleId="CommentTextChar">
    <w:name w:val="Comment Text Char"/>
    <w:basedOn w:val="DefaultParagraphFont"/>
    <w:link w:val="CommentText"/>
    <w:uiPriority w:val="99"/>
    <w:rsid w:val="00A616E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616E9"/>
    <w:rPr>
      <w:b/>
      <w:bCs/>
    </w:rPr>
  </w:style>
  <w:style w:type="character" w:customStyle="1" w:styleId="CommentSubjectChar">
    <w:name w:val="Comment Subject Char"/>
    <w:basedOn w:val="CommentTextChar"/>
    <w:link w:val="CommentSubject"/>
    <w:uiPriority w:val="99"/>
    <w:semiHidden/>
    <w:rsid w:val="00A616E9"/>
    <w:rPr>
      <w:rFonts w:ascii="Times New Roman" w:eastAsia="Times New Roman" w:hAnsi="Times New Roman" w:cs="Times New Roman"/>
      <w:b/>
      <w:bCs/>
      <w:sz w:val="20"/>
      <w:szCs w:val="20"/>
      <w:lang w:bidi="en-US"/>
    </w:rPr>
  </w:style>
  <w:style w:type="character" w:customStyle="1" w:styleId="BodyTextChar">
    <w:name w:val="Body Text Char"/>
    <w:basedOn w:val="DefaultParagraphFont"/>
    <w:link w:val="BodyText"/>
    <w:uiPriority w:val="1"/>
    <w:rsid w:val="00DB228F"/>
    <w:rPr>
      <w:rFonts w:ascii="Times New Roman" w:eastAsia="Times New Roman" w:hAnsi="Times New Roman" w:cs="Times New Roman"/>
      <w:sz w:val="25"/>
      <w:szCs w:val="25"/>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545889">
      <w:bodyDiv w:val="1"/>
      <w:marLeft w:val="0"/>
      <w:marRight w:val="0"/>
      <w:marTop w:val="0"/>
      <w:marBottom w:val="0"/>
      <w:divBdr>
        <w:top w:val="none" w:sz="0" w:space="0" w:color="auto"/>
        <w:left w:val="none" w:sz="0" w:space="0" w:color="auto"/>
        <w:bottom w:val="none" w:sz="0" w:space="0" w:color="auto"/>
        <w:right w:val="none" w:sz="0" w:space="0" w:color="auto"/>
      </w:divBdr>
    </w:div>
    <w:div w:id="826819263">
      <w:bodyDiv w:val="1"/>
      <w:marLeft w:val="0"/>
      <w:marRight w:val="0"/>
      <w:marTop w:val="0"/>
      <w:marBottom w:val="0"/>
      <w:divBdr>
        <w:top w:val="none" w:sz="0" w:space="0" w:color="auto"/>
        <w:left w:val="none" w:sz="0" w:space="0" w:color="auto"/>
        <w:bottom w:val="none" w:sz="0" w:space="0" w:color="auto"/>
        <w:right w:val="none" w:sz="0" w:space="0" w:color="auto"/>
      </w:divBdr>
    </w:div>
    <w:div w:id="1229607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b73f5-4654-45a6-9ab0-80b209a7a890" xsi:nil="true"/>
    <lcf76f155ced4ddcb4097134ff3c332f xmlns="aae43d20-4319-475d-8774-b6d3fe548e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9BD4A1BD2AE489C5D1C949F7735D1" ma:contentTypeVersion="25" ma:contentTypeDescription="Create a new document." ma:contentTypeScope="" ma:versionID="d9696d0e08bc815212e79e42a8f7d86b">
  <xsd:schema xmlns:xsd="http://www.w3.org/2001/XMLSchema" xmlns:xs="http://www.w3.org/2001/XMLSchema" xmlns:p="http://schemas.microsoft.com/office/2006/metadata/properties" xmlns:ns2="aae43d20-4319-475d-8774-b6d3fe548e31" xmlns:ns3="4dfb73f5-4654-45a6-9ab0-80b209a7a890" targetNamespace="http://schemas.microsoft.com/office/2006/metadata/properties" ma:root="true" ma:fieldsID="2778bb8d6b4b376cf7b4bfab099740e8" ns2:_="" ns3:_="">
    <xsd:import namespace="aae43d20-4319-475d-8774-b6d3fe548e31"/>
    <xsd:import namespace="4dfb73f5-4654-45a6-9ab0-80b209a7a8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43d20-4319-475d-8774-b6d3fe548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af5ea95-fd7b-4a81-b873-b0150a7412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b73f5-4654-45a6-9ab0-80b209a7a8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9a245-e08f-4355-ac2f-84f82a7e896e}" ma:internalName="TaxCatchAll" ma:showField="CatchAllData" ma:web="4dfb73f5-4654-45a6-9ab0-80b209a7a8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F9115-6859-4552-9B52-566FF3D03503}">
  <ds:schemaRefs>
    <ds:schemaRef ds:uri="http://schemas.microsoft.com/office/2006/metadata/properties"/>
    <ds:schemaRef ds:uri="http://schemas.microsoft.com/office/infopath/2007/PartnerControls"/>
    <ds:schemaRef ds:uri="4dfb73f5-4654-45a6-9ab0-80b209a7a890"/>
    <ds:schemaRef ds:uri="aae43d20-4319-475d-8774-b6d3fe548e31"/>
  </ds:schemaRefs>
</ds:datastoreItem>
</file>

<file path=customXml/itemProps2.xml><?xml version="1.0" encoding="utf-8"?>
<ds:datastoreItem xmlns:ds="http://schemas.openxmlformats.org/officeDocument/2006/customXml" ds:itemID="{D6B04EE1-C242-4069-9AA1-F9C37F72BED3}">
  <ds:schemaRefs>
    <ds:schemaRef ds:uri="http://schemas.microsoft.com/sharepoint/v3/contenttype/forms"/>
  </ds:schemaRefs>
</ds:datastoreItem>
</file>

<file path=customXml/itemProps3.xml><?xml version="1.0" encoding="utf-8"?>
<ds:datastoreItem xmlns:ds="http://schemas.openxmlformats.org/officeDocument/2006/customXml" ds:itemID="{F18AC468-3D4C-4CCC-9EF1-D7AB27C0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43d20-4319-475d-8774-b6d3fe548e31"/>
    <ds:schemaRef ds:uri="4dfb73f5-4654-45a6-9ab0-80b209a7a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ginar</dc:creator>
  <cp:lastModifiedBy>Leigh Purdy</cp:lastModifiedBy>
  <cp:revision>4</cp:revision>
  <cp:lastPrinted>2021-01-21T17:55:00Z</cp:lastPrinted>
  <dcterms:created xsi:type="dcterms:W3CDTF">2025-05-30T14:24:00Z</dcterms:created>
  <dcterms:modified xsi:type="dcterms:W3CDTF">2025-07-18T16:00:00Z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Acrobat PDFMaker 17 for Word</vt:lpwstr>
  </property>
  <property fmtid="{D5CDD505-2E9C-101B-9397-08002B2CF9AE}" pid="4" name="LastSaved">
    <vt:filetime>2020-02-12T00:00:00Z</vt:filetime>
  </property>
  <property fmtid="{D5CDD505-2E9C-101B-9397-08002B2CF9AE}" pid="5" name="ContentTypeId">
    <vt:lpwstr>0x0101003219BD4A1BD2AE489C5D1C949F7735D1</vt:lpwstr>
  </property>
  <property fmtid="{D5CDD505-2E9C-101B-9397-08002B2CF9AE}" pid="6" name="MediaServiceImageTags">
    <vt:lpwstr/>
  </property>
</Properties>
</file>